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E389C" w14:textId="77777777" w:rsidR="00451BB9" w:rsidRDefault="00451BB9" w:rsidP="00451BB9">
      <w:pPr>
        <w:spacing w:line="360" w:lineRule="auto"/>
        <w:rPr>
          <w:rFonts w:ascii="Times New Roman" w:hAnsi="Times New Roman" w:cs="Times New Roman"/>
          <w:sz w:val="24"/>
          <w:szCs w:val="24"/>
        </w:rPr>
      </w:pPr>
    </w:p>
    <w:p w14:paraId="208E9B34" w14:textId="77777777" w:rsidR="00451BB9" w:rsidRPr="00EA6DF2" w:rsidRDefault="00451BB9" w:rsidP="00451BB9">
      <w:pPr>
        <w:spacing w:line="360" w:lineRule="auto"/>
        <w:jc w:val="center"/>
        <w:rPr>
          <w:rFonts w:ascii="Times New Roman" w:hAnsi="Times New Roman" w:cs="Times New Roman"/>
          <w:b/>
          <w:sz w:val="24"/>
          <w:szCs w:val="24"/>
        </w:rPr>
      </w:pPr>
      <w:r w:rsidRPr="00EA6DF2">
        <w:rPr>
          <w:rFonts w:ascii="Times New Roman" w:hAnsi="Times New Roman" w:cs="Times New Roman"/>
          <w:b/>
          <w:sz w:val="24"/>
          <w:szCs w:val="24"/>
        </w:rPr>
        <w:t>Phone Cover</w:t>
      </w:r>
      <w:r>
        <w:rPr>
          <w:rFonts w:ascii="Times New Roman" w:hAnsi="Times New Roman" w:cs="Times New Roman"/>
          <w:b/>
          <w:sz w:val="24"/>
          <w:szCs w:val="24"/>
        </w:rPr>
        <w:t xml:space="preserve"> with solar panel</w:t>
      </w:r>
    </w:p>
    <w:p w14:paraId="5B521D6E" w14:textId="77777777" w:rsidR="00451BB9" w:rsidRDefault="00451BB9" w:rsidP="00451BB9">
      <w:pPr>
        <w:spacing w:line="360" w:lineRule="auto"/>
        <w:jc w:val="center"/>
        <w:rPr>
          <w:rFonts w:ascii="Times New Roman" w:hAnsi="Times New Roman" w:cs="Times New Roman"/>
          <w:sz w:val="24"/>
          <w:szCs w:val="24"/>
        </w:rPr>
      </w:pPr>
    </w:p>
    <w:p w14:paraId="783FD91A" w14:textId="77777777" w:rsidR="00451BB9" w:rsidRDefault="00451BB9" w:rsidP="00451BB9">
      <w:pPr>
        <w:jc w:val="center"/>
        <w:rPr>
          <w:rFonts w:ascii="Times New Roman" w:hAnsi="Times New Roman"/>
        </w:rPr>
      </w:pPr>
    </w:p>
    <w:p w14:paraId="4478B9F9" w14:textId="77777777" w:rsidR="00451BB9" w:rsidRDefault="00451BB9" w:rsidP="00451BB9">
      <w:pPr>
        <w:jc w:val="center"/>
        <w:rPr>
          <w:rFonts w:ascii="Times New Roman" w:hAnsi="Times New Roman"/>
        </w:rPr>
      </w:pPr>
    </w:p>
    <w:p w14:paraId="6683654A" w14:textId="77777777" w:rsidR="00451BB9" w:rsidRDefault="00451BB9" w:rsidP="00451BB9">
      <w:pPr>
        <w:jc w:val="center"/>
        <w:rPr>
          <w:rFonts w:ascii="Times New Roman" w:hAnsi="Times New Roman"/>
        </w:rPr>
      </w:pPr>
      <w:r>
        <w:rPr>
          <w:rFonts w:ascii="Times New Roman" w:hAnsi="Times New Roman"/>
        </w:rPr>
        <w:t>By:</w:t>
      </w:r>
    </w:p>
    <w:p w14:paraId="5C0A92CC" w14:textId="77777777" w:rsidR="00451BB9" w:rsidRDefault="00451BB9" w:rsidP="00451BB9">
      <w:pPr>
        <w:rPr>
          <w:rFonts w:ascii="Times New Roman" w:hAnsi="Times New Roman"/>
        </w:rPr>
      </w:pPr>
    </w:p>
    <w:p w14:paraId="1CAE884F" w14:textId="77777777" w:rsidR="00451BB9" w:rsidRDefault="00451BB9" w:rsidP="00451BB9">
      <w:pPr>
        <w:spacing w:line="360" w:lineRule="auto"/>
        <w:jc w:val="center"/>
        <w:rPr>
          <w:rFonts w:ascii="Times New Roman" w:hAnsi="Times New Roman" w:cs="Times New Roman"/>
          <w:sz w:val="24"/>
          <w:szCs w:val="24"/>
        </w:rPr>
      </w:pPr>
    </w:p>
    <w:p w14:paraId="750D232C" w14:textId="77777777" w:rsidR="00451BB9" w:rsidRDefault="00451BB9" w:rsidP="00451BB9">
      <w:pPr>
        <w:spacing w:after="0" w:line="240" w:lineRule="auto"/>
        <w:jc w:val="center"/>
        <w:rPr>
          <w:rFonts w:ascii="Times New Roman" w:hAnsi="Times New Roman"/>
        </w:rPr>
      </w:pPr>
    </w:p>
    <w:p w14:paraId="140B3C4F" w14:textId="743B2B44" w:rsidR="00451BB9" w:rsidRDefault="00451BB9" w:rsidP="00451BB9">
      <w:pPr>
        <w:spacing w:after="0" w:line="240" w:lineRule="auto"/>
        <w:jc w:val="center"/>
        <w:rPr>
          <w:rFonts w:ascii="Times New Roman Italic" w:hAnsi="Times New Roman Italic"/>
        </w:rPr>
      </w:pPr>
      <w:r>
        <w:rPr>
          <w:rFonts w:ascii="Times New Roman" w:hAnsi="Times New Roman"/>
        </w:rPr>
        <w:t xml:space="preserve">Date: </w:t>
      </w:r>
    </w:p>
    <w:p w14:paraId="0E1556C7" w14:textId="77777777" w:rsidR="00451BB9" w:rsidRDefault="00451BB9" w:rsidP="00451BB9">
      <w:pPr>
        <w:spacing w:line="360" w:lineRule="auto"/>
        <w:rPr>
          <w:rFonts w:ascii="Times New Roman" w:hAnsi="Times New Roman" w:cs="Times New Roman"/>
        </w:rPr>
      </w:pPr>
    </w:p>
    <w:p w14:paraId="5BF40406" w14:textId="77777777" w:rsidR="00451BB9" w:rsidRPr="00F21DD7" w:rsidRDefault="00451BB9" w:rsidP="00451BB9">
      <w:pPr>
        <w:spacing w:line="240" w:lineRule="auto"/>
        <w:rPr>
          <w:rFonts w:ascii="Times New Roman" w:hAnsi="Times New Roman" w:cs="Times New Roman"/>
          <w:sz w:val="24"/>
          <w:szCs w:val="24"/>
          <w:u w:val="single"/>
        </w:rPr>
      </w:pPr>
    </w:p>
    <w:p w14:paraId="3B4B4939" w14:textId="77777777" w:rsidR="00451BB9" w:rsidRDefault="00451BB9" w:rsidP="00451BB9">
      <w:pPr>
        <w:rPr>
          <w:rFonts w:ascii="Times New Roman" w:hAnsi="Times New Roman" w:cs="Times New Roman"/>
          <w:b/>
          <w:sz w:val="24"/>
          <w:szCs w:val="24"/>
        </w:rPr>
      </w:pPr>
    </w:p>
    <w:p w14:paraId="5244F0E3" w14:textId="77777777" w:rsidR="00451BB9" w:rsidRDefault="00451BB9" w:rsidP="00451BB9">
      <w:pPr>
        <w:rPr>
          <w:rFonts w:ascii="Times New Roman" w:hAnsi="Times New Roman" w:cs="Times New Roman"/>
          <w:b/>
          <w:sz w:val="24"/>
          <w:szCs w:val="24"/>
        </w:rPr>
      </w:pPr>
    </w:p>
    <w:p w14:paraId="39DA24DC" w14:textId="77777777" w:rsidR="00451BB9" w:rsidRDefault="00451BB9" w:rsidP="00451BB9">
      <w:pPr>
        <w:rPr>
          <w:rFonts w:ascii="Times New Roman" w:hAnsi="Times New Roman" w:cs="Times New Roman"/>
          <w:b/>
          <w:sz w:val="24"/>
          <w:szCs w:val="24"/>
        </w:rPr>
      </w:pPr>
    </w:p>
    <w:p w14:paraId="00C4D116" w14:textId="77777777" w:rsidR="00451BB9" w:rsidRDefault="00451BB9" w:rsidP="00451BB9">
      <w:pPr>
        <w:rPr>
          <w:rFonts w:ascii="Times New Roman" w:hAnsi="Times New Roman" w:cs="Times New Roman"/>
          <w:b/>
          <w:sz w:val="24"/>
          <w:szCs w:val="24"/>
        </w:rPr>
      </w:pPr>
    </w:p>
    <w:p w14:paraId="1995DF35" w14:textId="77777777" w:rsidR="00451BB9"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p>
    <w:p w14:paraId="1CF7B2D6" w14:textId="77777777" w:rsidR="00C92908" w:rsidRDefault="00C92908" w:rsidP="00451BB9">
      <w:pPr>
        <w:spacing w:line="480" w:lineRule="auto"/>
        <w:rPr>
          <w:rFonts w:ascii="Times New Roman" w:hAnsi="Times New Roman" w:cs="Times New Roman"/>
          <w:b/>
          <w:sz w:val="24"/>
          <w:szCs w:val="24"/>
        </w:rPr>
      </w:pPr>
    </w:p>
    <w:p w14:paraId="484FB8B3" w14:textId="77777777" w:rsidR="004746B2" w:rsidRDefault="004746B2" w:rsidP="00451BB9">
      <w:pPr>
        <w:spacing w:line="480" w:lineRule="auto"/>
        <w:rPr>
          <w:rFonts w:ascii="Times New Roman" w:hAnsi="Times New Roman" w:cs="Times New Roman"/>
          <w:b/>
          <w:sz w:val="24"/>
          <w:szCs w:val="24"/>
        </w:rPr>
      </w:pPr>
    </w:p>
    <w:p w14:paraId="356D74AF" w14:textId="77777777" w:rsidR="004746B2" w:rsidRDefault="004746B2" w:rsidP="00451BB9">
      <w:pPr>
        <w:spacing w:line="480" w:lineRule="auto"/>
        <w:rPr>
          <w:rFonts w:ascii="Times New Roman" w:hAnsi="Times New Roman" w:cs="Times New Roman"/>
          <w:b/>
          <w:sz w:val="24"/>
          <w:szCs w:val="24"/>
        </w:rPr>
      </w:pPr>
    </w:p>
    <w:p w14:paraId="43222641" w14:textId="77777777" w:rsidR="004746B2" w:rsidRDefault="004746B2" w:rsidP="00451BB9">
      <w:pPr>
        <w:spacing w:line="480" w:lineRule="auto"/>
        <w:rPr>
          <w:rFonts w:ascii="Times New Roman" w:hAnsi="Times New Roman" w:cs="Times New Roman"/>
          <w:b/>
          <w:sz w:val="24"/>
          <w:szCs w:val="24"/>
        </w:rPr>
      </w:pPr>
    </w:p>
    <w:p w14:paraId="10226CCC" w14:textId="77777777" w:rsidR="004746B2" w:rsidRDefault="004746B2" w:rsidP="00451BB9">
      <w:pPr>
        <w:spacing w:line="480" w:lineRule="auto"/>
        <w:rPr>
          <w:rFonts w:ascii="Times New Roman" w:hAnsi="Times New Roman" w:cs="Times New Roman"/>
          <w:b/>
          <w:sz w:val="24"/>
          <w:szCs w:val="24"/>
        </w:rPr>
      </w:pPr>
    </w:p>
    <w:p w14:paraId="13B49824" w14:textId="77777777" w:rsidR="004746B2" w:rsidRDefault="004746B2" w:rsidP="00451BB9">
      <w:pPr>
        <w:spacing w:line="480" w:lineRule="auto"/>
        <w:rPr>
          <w:rFonts w:ascii="Times New Roman" w:hAnsi="Times New Roman" w:cs="Times New Roman"/>
          <w:b/>
          <w:sz w:val="24"/>
          <w:szCs w:val="24"/>
        </w:rPr>
      </w:pPr>
    </w:p>
    <w:p w14:paraId="25A0C029" w14:textId="77777777" w:rsidR="00451BB9" w:rsidRPr="00885543"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b/>
          <w:sz w:val="24"/>
          <w:szCs w:val="24"/>
        </w:rPr>
        <w:lastRenderedPageBreak/>
        <w:t>Abstract</w:t>
      </w:r>
    </w:p>
    <w:p w14:paraId="22F8A3F3" w14:textId="77777777" w:rsidR="00451BB9" w:rsidRPr="008A3445" w:rsidRDefault="00451BB9" w:rsidP="00451BB9">
      <w:pPr>
        <w:spacing w:line="480" w:lineRule="auto"/>
        <w:rPr>
          <w:rFonts w:ascii="Times New Roman" w:hAnsi="Times New Roman" w:cs="Times New Roman"/>
          <w:b/>
          <w:sz w:val="24"/>
          <w:szCs w:val="24"/>
        </w:rPr>
      </w:pPr>
      <w:r w:rsidRPr="004C356A">
        <w:rPr>
          <w:rFonts w:ascii="Times New Roman" w:hAnsi="Times New Roman" w:cs="Times New Roman"/>
          <w:sz w:val="24"/>
          <w:szCs w:val="24"/>
        </w:rPr>
        <w:t>The advancement in technology has led to a rise in the number of mobile phones. This paper aimed at finding ways through which the efficiency of phones would be expedited through the creation of a solar-powered case. Usually, the use of conventional electric methods has been viewed to be unreliable since one has to be confined in one place to ensure that the phone is fully charged. With a solar-powered case, this will be solved in the near future. In such a case, this research aimed at creating a phone, which will be charged independently using solar power without having to carry a charger at all. Thus, such a phone would be working for long hours without running out of power since one can access solar energy at any place, especially during the day. Another crucial way to meet the objective was to ensure that there is no extra load for the phone users in terms of the solar panels and cables to be connected to the phone to charge. Instead, the phone itself was poised to having an inbuilt solar charging system and will resemble the make of iPhone 7 to avoid inconveniences regarding load to the users. The paper also focused on various publications to add to the existing knowledge on how solar cases of the modernized phones would be fitted material that will optimize the solar energy trapped. With the knowledge of diminishing resources, the proposed product will be of great use to the conservation of energy since it will utilize green energy. It will thus meet the objectives of many countries across the world championing for conservation motives besides facilitating phones’ efficiency.</w:t>
      </w:r>
      <w:r w:rsidRPr="008A3445">
        <w:rPr>
          <w:rFonts w:ascii="Times New Roman" w:hAnsi="Times New Roman" w:cs="Times New Roman"/>
          <w:b/>
          <w:sz w:val="24"/>
          <w:szCs w:val="24"/>
        </w:rPr>
        <w:br w:type="page"/>
      </w:r>
    </w:p>
    <w:p w14:paraId="37B66234"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Introduction</w:t>
      </w:r>
    </w:p>
    <w:p w14:paraId="6AE23A92"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Mobile phones have been an integral part of human lives. Individuals depend on phones for various uses like banking, communicating with family and friends, planning daily programs, managing their email accounts and social networking. Provided the vitality of mobile phones in the contemporary world, it is crucial that the phones work at top efficiency and ensures the battery has power at any time.</w:t>
      </w:r>
    </w:p>
    <w:p w14:paraId="03EDD4C0"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 xml:space="preserve">However, the batteries of cell phones always require charging every day depending on the usage frequency, and this means the battery may not withstand an entire day. The technology on mobile phone battery is limited, especially since the size and model moderation needed for contemporary mobile phones. Because of the limitations, a cellular phone battery, might not offer enough battery life for a phone. </w:t>
      </w:r>
      <w:commentRangeStart w:id="0"/>
      <w:r w:rsidRPr="008A3445">
        <w:rPr>
          <w:rFonts w:ascii="Times New Roman" w:hAnsi="Times New Roman" w:cs="Times New Roman"/>
          <w:sz w:val="24"/>
          <w:szCs w:val="24"/>
        </w:rPr>
        <w:t>This project analyzes the usefulness of providing a solar panel powered cover that is portable enough to avoid carrying extra weight in the form of the charger or spare battery. Lastly, the device should be sustainable by embracing the green energy</w:t>
      </w:r>
      <w:commentRangeEnd w:id="0"/>
      <w:r w:rsidR="00183EF2">
        <w:rPr>
          <w:rStyle w:val="CommentReference"/>
        </w:rPr>
        <w:commentReference w:id="0"/>
      </w:r>
      <w:r w:rsidRPr="008A3445">
        <w:rPr>
          <w:rFonts w:ascii="Times New Roman" w:hAnsi="Times New Roman" w:cs="Times New Roman"/>
          <w:sz w:val="24"/>
          <w:szCs w:val="24"/>
        </w:rPr>
        <w:t>.</w:t>
      </w:r>
    </w:p>
    <w:p w14:paraId="560777D4"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Literature review</w:t>
      </w:r>
    </w:p>
    <w:p w14:paraId="778CF50D" w14:textId="77777777" w:rsidR="00451BB9" w:rsidRPr="008A3445" w:rsidRDefault="00451BB9" w:rsidP="00451BB9">
      <w:pPr>
        <w:spacing w:line="480" w:lineRule="auto"/>
        <w:rPr>
          <w:rFonts w:ascii="Times New Roman" w:hAnsi="Times New Roman" w:cs="Times New Roman"/>
          <w:sz w:val="24"/>
          <w:szCs w:val="24"/>
        </w:rPr>
      </w:pPr>
      <w:proofErr w:type="gramStart"/>
      <w:r w:rsidRPr="008A3445">
        <w:rPr>
          <w:rFonts w:ascii="Times New Roman" w:hAnsi="Times New Roman" w:cs="Times New Roman"/>
          <w:sz w:val="24"/>
          <w:szCs w:val="24"/>
        </w:rPr>
        <w:t>Calabrese, Barton A, and Edna Tan.</w:t>
      </w:r>
      <w:proofErr w:type="gramEnd"/>
      <w:r w:rsidRPr="008A3445">
        <w:rPr>
          <w:rFonts w:ascii="Times New Roman" w:hAnsi="Times New Roman" w:cs="Times New Roman"/>
          <w:sz w:val="24"/>
          <w:szCs w:val="24"/>
        </w:rPr>
        <w:t xml:space="preserve"> Stem-rich Maker Learning: Designing for Equity with Youth of Color. , 2018. Print.</w:t>
      </w:r>
    </w:p>
    <w:p w14:paraId="75A1E948" w14:textId="77777777" w:rsidR="00451BB9" w:rsidRPr="008A3445" w:rsidRDefault="00451BB9" w:rsidP="00451BB9">
      <w:pPr>
        <w:spacing w:line="480" w:lineRule="auto"/>
        <w:ind w:firstLine="720"/>
        <w:rPr>
          <w:rFonts w:ascii="Times New Roman" w:hAnsi="Times New Roman" w:cs="Times New Roman"/>
          <w:color w:val="000000" w:themeColor="text1"/>
          <w:sz w:val="24"/>
          <w:szCs w:val="24"/>
        </w:rPr>
      </w:pPr>
      <w:r w:rsidRPr="008A3445">
        <w:rPr>
          <w:rFonts w:ascii="Times New Roman" w:hAnsi="Times New Roman" w:cs="Times New Roman"/>
          <w:color w:val="000000" w:themeColor="text1"/>
          <w:sz w:val="24"/>
          <w:szCs w:val="24"/>
        </w:rPr>
        <w:t>This book discusses the procedures on modeling and making of phone cases with solar panels. The book offers a helpful guideline on improving the efficiency of existing phone cases with solar panels by analyzing the pros and cons of the designs with the aim of building better solar-powered phone covers. It also assists in modifying the precise angle for the solar cells to absorb more light from the sun.</w:t>
      </w:r>
    </w:p>
    <w:p w14:paraId="5F7F6F3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Feinberg, Randall J. </w:t>
      </w:r>
      <w:proofErr w:type="gramStart"/>
      <w:r w:rsidRPr="008A3445">
        <w:rPr>
          <w:rFonts w:ascii="Times New Roman" w:hAnsi="Times New Roman" w:cs="Times New Roman"/>
          <w:sz w:val="24"/>
          <w:szCs w:val="24"/>
        </w:rPr>
        <w:t>The Creative Adventures of Nelson Clarke.</w:t>
      </w:r>
      <w:proofErr w:type="gramEnd"/>
      <w:r w:rsidRPr="008A3445">
        <w:rPr>
          <w:rFonts w:ascii="Times New Roman" w:hAnsi="Times New Roman" w:cs="Times New Roman"/>
          <w:sz w:val="24"/>
          <w:szCs w:val="24"/>
        </w:rPr>
        <w:t xml:space="preserve"> Cork: </w:t>
      </w:r>
      <w:proofErr w:type="spellStart"/>
      <w:r w:rsidRPr="008A3445">
        <w:rPr>
          <w:rFonts w:ascii="Times New Roman" w:hAnsi="Times New Roman" w:cs="Times New Roman"/>
          <w:sz w:val="24"/>
          <w:szCs w:val="24"/>
        </w:rPr>
        <w:t>BookBaby</w:t>
      </w:r>
      <w:proofErr w:type="spellEnd"/>
      <w:r w:rsidRPr="008A3445">
        <w:rPr>
          <w:rFonts w:ascii="Times New Roman" w:hAnsi="Times New Roman" w:cs="Times New Roman"/>
          <w:sz w:val="24"/>
          <w:szCs w:val="24"/>
        </w:rPr>
        <w:t>, 2012. Print.</w:t>
      </w:r>
    </w:p>
    <w:p w14:paraId="36DA2E6E"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The book outlines a class conceptualization of using a solar panel in building phones while noting the importance of using solar energy. The students creatively sketch the designs on a blackboard to sell the idea to the rest of the class. It emphasizes the optimization of charging using solar panel built at the back of phone cases.</w:t>
      </w:r>
    </w:p>
    <w:p w14:paraId="6B33F432"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https://www.instructables.com/id/How-20-Make-a-Solar-Cell-Phone-Charger/</w:t>
      </w:r>
    </w:p>
    <w:p w14:paraId="432C11E2"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 xml:space="preserve">The link provides instructions on the procedures of building a solar powered phone case. It highlights the materials needed and the various cuttings for achieving a perfect solar powered phone case. </w:t>
      </w:r>
    </w:p>
    <w:p w14:paraId="0CB6DE5A" w14:textId="77777777" w:rsidR="00451BB9" w:rsidRPr="008A3445" w:rsidRDefault="004746B2" w:rsidP="00451BB9">
      <w:pPr>
        <w:spacing w:line="480" w:lineRule="auto"/>
        <w:rPr>
          <w:rFonts w:ascii="Times New Roman" w:hAnsi="Times New Roman" w:cs="Times New Roman"/>
          <w:sz w:val="24"/>
          <w:szCs w:val="24"/>
        </w:rPr>
      </w:pPr>
      <w:hyperlink r:id="rId7" w:anchor="v=onepage&amp;q=iphone%207%20features&amp;f=false" w:history="1">
        <w:r w:rsidR="00451BB9" w:rsidRPr="008A3445">
          <w:rPr>
            <w:rStyle w:val="Hyperlink"/>
            <w:rFonts w:ascii="Times New Roman" w:hAnsi="Times New Roman" w:cs="Times New Roman"/>
            <w:sz w:val="24"/>
            <w:szCs w:val="24"/>
          </w:rPr>
          <w:t>https://books.google.co.ke/books?id=L4z1DQAAQBAJ&amp;pg=PT1&amp;dq=iphone+7+features&amp;hl=en&amp;sa=X&amp;ved=0ahUKEwizxtGAuLHeAhVCCuwKHQNlAGgQ6AEIKDAA#v=onepage&amp;q=iphone%207%20features&amp;f=false</w:t>
        </w:r>
      </w:hyperlink>
    </w:p>
    <w:p w14:paraId="5E7CCE9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 xml:space="preserve">The link describes the features of </w:t>
      </w:r>
      <w:proofErr w:type="spellStart"/>
      <w:r w:rsidRPr="008A3445">
        <w:rPr>
          <w:rFonts w:ascii="Times New Roman" w:hAnsi="Times New Roman" w:cs="Times New Roman"/>
          <w:sz w:val="24"/>
          <w:szCs w:val="24"/>
        </w:rPr>
        <w:t>Iphone</w:t>
      </w:r>
      <w:proofErr w:type="spellEnd"/>
      <w:r w:rsidRPr="008A3445">
        <w:rPr>
          <w:rFonts w:ascii="Times New Roman" w:hAnsi="Times New Roman" w:cs="Times New Roman"/>
          <w:sz w:val="24"/>
          <w:szCs w:val="24"/>
        </w:rPr>
        <w:t xml:space="preserve"> 7 model and its unique outlook. It also analyzes design changes on the phone.</w:t>
      </w:r>
    </w:p>
    <w:p w14:paraId="750ED4B7"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Mohammad </w:t>
      </w:r>
      <w:proofErr w:type="spellStart"/>
      <w:r w:rsidRPr="008A3445">
        <w:rPr>
          <w:rFonts w:ascii="Times New Roman" w:hAnsi="Times New Roman" w:cs="Times New Roman"/>
          <w:sz w:val="24"/>
          <w:szCs w:val="24"/>
        </w:rPr>
        <w:t>Asif</w:t>
      </w:r>
      <w:proofErr w:type="spellEnd"/>
      <w:r w:rsidRPr="008A3445">
        <w:rPr>
          <w:rFonts w:ascii="Times New Roman" w:hAnsi="Times New Roman" w:cs="Times New Roman"/>
          <w:sz w:val="24"/>
          <w:szCs w:val="24"/>
        </w:rPr>
        <w:t xml:space="preserve">, </w:t>
      </w:r>
      <w:proofErr w:type="spellStart"/>
      <w:r w:rsidRPr="008A3445">
        <w:rPr>
          <w:rFonts w:ascii="Times New Roman" w:hAnsi="Times New Roman" w:cs="Times New Roman"/>
          <w:sz w:val="24"/>
          <w:szCs w:val="24"/>
        </w:rPr>
        <w:t>Shakir</w:t>
      </w:r>
      <w:proofErr w:type="spellEnd"/>
      <w:r w:rsidRPr="008A3445">
        <w:rPr>
          <w:rFonts w:ascii="Times New Roman" w:hAnsi="Times New Roman" w:cs="Times New Roman"/>
          <w:sz w:val="24"/>
          <w:szCs w:val="24"/>
        </w:rPr>
        <w:t xml:space="preserve"> Baba &amp; Sameer Ahmad Mir. (2018).”</w:t>
      </w:r>
      <w:proofErr w:type="gramStart"/>
      <w:r w:rsidRPr="008A3445">
        <w:rPr>
          <w:rFonts w:ascii="Times New Roman" w:hAnsi="Times New Roman" w:cs="Times New Roman"/>
          <w:sz w:val="24"/>
          <w:szCs w:val="24"/>
        </w:rPr>
        <w:t>Wireless Solar Mobile Phone Charger.</w:t>
      </w:r>
      <w:proofErr w:type="gramEnd"/>
      <w:r w:rsidRPr="008A3445">
        <w:rPr>
          <w:rFonts w:ascii="Times New Roman" w:hAnsi="Times New Roman" w:cs="Times New Roman"/>
          <w:sz w:val="24"/>
          <w:szCs w:val="24"/>
        </w:rPr>
        <w:t xml:space="preserve"> </w:t>
      </w:r>
      <w:proofErr w:type="gramStart"/>
      <w:r w:rsidRPr="008A3445">
        <w:rPr>
          <w:rFonts w:ascii="Times New Roman" w:hAnsi="Times New Roman" w:cs="Times New Roman"/>
          <w:sz w:val="24"/>
          <w:szCs w:val="24"/>
        </w:rPr>
        <w:t>Volume 5, Special Issue 01, Jan.2018.</w:t>
      </w:r>
      <w:proofErr w:type="gramEnd"/>
      <w:r w:rsidRPr="008A3445">
        <w:rPr>
          <w:rFonts w:ascii="Times New Roman" w:hAnsi="Times New Roman" w:cs="Times New Roman"/>
          <w:sz w:val="24"/>
          <w:szCs w:val="24"/>
        </w:rPr>
        <w:t xml:space="preserve"> Retrieved from http://www.ijaerd.com/papers/special_papers/ETIECE029.pdf</w:t>
      </w:r>
    </w:p>
    <w:p w14:paraId="55036A76"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This journal highlights the importance of embracing phone cases using solar panels. It outlines the making process of solar cells, absorption of sunlight and the efficiency of the prototype model applied in this procedure. Lastly, it emphasizes on the usefulness of embracing solar energy over other sources that are hazardous to the environment.</w:t>
      </w:r>
    </w:p>
    <w:p w14:paraId="7F1825FA" w14:textId="77777777" w:rsidR="00451BB9" w:rsidRPr="008A3445" w:rsidRDefault="00451BB9" w:rsidP="00451BB9">
      <w:pPr>
        <w:spacing w:line="480" w:lineRule="auto"/>
        <w:rPr>
          <w:rFonts w:ascii="Times New Roman" w:hAnsi="Times New Roman" w:cs="Times New Roman"/>
          <w:sz w:val="24"/>
          <w:szCs w:val="24"/>
        </w:rPr>
      </w:pPr>
      <w:proofErr w:type="spellStart"/>
      <w:r w:rsidRPr="008A3445">
        <w:rPr>
          <w:rFonts w:ascii="Times New Roman" w:hAnsi="Times New Roman" w:cs="Times New Roman"/>
          <w:sz w:val="24"/>
          <w:szCs w:val="24"/>
        </w:rPr>
        <w:t>Rauschenbach</w:t>
      </w:r>
      <w:proofErr w:type="spellEnd"/>
      <w:r w:rsidRPr="008A3445">
        <w:rPr>
          <w:rFonts w:ascii="Times New Roman" w:hAnsi="Times New Roman" w:cs="Times New Roman"/>
          <w:sz w:val="24"/>
          <w:szCs w:val="24"/>
        </w:rPr>
        <w:t>, Hans S. Solar Cell Array Design Handbook: The Principles and Technology of Photovoltaic Energy Conversion. Dordrecht: Springer Netherlands, 1980. Internet resource.</w:t>
      </w:r>
    </w:p>
    <w:p w14:paraId="5C75E45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The book analyzes various designs of solar cell for phone covers using the photovoltaic principle of energy conservation. It explains the benefits of coatings towards the solar cells. The layers provide excellent transmissions features to the sheets as well as protective cover.</w:t>
      </w:r>
    </w:p>
    <w:p w14:paraId="31C62657" w14:textId="77777777" w:rsidR="00451BB9" w:rsidRPr="008A3445" w:rsidRDefault="00451BB9" w:rsidP="00451BB9">
      <w:pPr>
        <w:spacing w:line="480" w:lineRule="auto"/>
        <w:rPr>
          <w:rFonts w:ascii="Times New Roman" w:hAnsi="Times New Roman" w:cs="Times New Roman"/>
          <w:sz w:val="24"/>
          <w:szCs w:val="24"/>
        </w:rPr>
      </w:pPr>
    </w:p>
    <w:p w14:paraId="19B9A2B0"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Engineering Standards</w:t>
      </w:r>
    </w:p>
    <w:p w14:paraId="01A2ED91" w14:textId="77777777" w:rsidR="00451BB9" w:rsidRPr="008A3445" w:rsidRDefault="00451BB9" w:rsidP="00451BB9">
      <w:pPr>
        <w:pStyle w:val="ListParagraph"/>
        <w:numPr>
          <w:ilvl w:val="0"/>
          <w:numId w:val="1"/>
        </w:numPr>
        <w:spacing w:line="480" w:lineRule="auto"/>
        <w:rPr>
          <w:rFonts w:ascii="Times New Roman" w:hAnsi="Times New Roman" w:cs="Times New Roman"/>
          <w:sz w:val="24"/>
          <w:szCs w:val="24"/>
        </w:rPr>
      </w:pPr>
      <w:r w:rsidRPr="008A3445">
        <w:rPr>
          <w:rFonts w:ascii="Times New Roman" w:hAnsi="Times New Roman" w:cs="Times New Roman"/>
          <w:sz w:val="24"/>
          <w:szCs w:val="24"/>
        </w:rPr>
        <w:t>An ultra-thin Solar cell with a cover glass, anti-reflection coating, electrical back contact and n and p-types of semiconductors (made from silicon).</w:t>
      </w:r>
    </w:p>
    <w:p w14:paraId="62808CEB" w14:textId="77777777" w:rsidR="00451BB9" w:rsidRPr="008A3445" w:rsidRDefault="00451BB9" w:rsidP="00451BB9">
      <w:pPr>
        <w:pStyle w:val="ListParagraph"/>
        <w:spacing w:line="480" w:lineRule="auto"/>
        <w:rPr>
          <w:rFonts w:ascii="Times New Roman" w:hAnsi="Times New Roman" w:cs="Times New Roman"/>
          <w:sz w:val="24"/>
          <w:szCs w:val="24"/>
        </w:rPr>
      </w:pPr>
      <w:r w:rsidRPr="008A3445">
        <w:rPr>
          <w:rFonts w:ascii="Times New Roman" w:hAnsi="Times New Roman" w:cs="Times New Roman"/>
          <w:noProof/>
          <w:sz w:val="24"/>
          <w:szCs w:val="24"/>
        </w:rPr>
        <w:drawing>
          <wp:inline distT="0" distB="0" distL="0" distR="0" wp14:anchorId="19B09FAE" wp14:editId="27EAA7A9">
            <wp:extent cx="5943600" cy="2891065"/>
            <wp:effectExtent l="19050" t="0" r="0" b="0"/>
            <wp:docPr id="11" name="Picture 1" descr="D:\desktop\anATOM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anATOMY.PNG"/>
                    <pic:cNvPicPr>
                      <a:picLocks noChangeAspect="1" noChangeArrowheads="1"/>
                    </pic:cNvPicPr>
                  </pic:nvPicPr>
                  <pic:blipFill>
                    <a:blip r:embed="rId8"/>
                    <a:srcRect/>
                    <a:stretch>
                      <a:fillRect/>
                    </a:stretch>
                  </pic:blipFill>
                  <pic:spPr bwMode="auto">
                    <a:xfrm>
                      <a:off x="0" y="0"/>
                      <a:ext cx="5943600" cy="2891065"/>
                    </a:xfrm>
                    <a:prstGeom prst="rect">
                      <a:avLst/>
                    </a:prstGeom>
                    <a:noFill/>
                    <a:ln w="9525">
                      <a:noFill/>
                      <a:miter lim="800000"/>
                      <a:headEnd/>
                      <a:tailEnd/>
                    </a:ln>
                  </pic:spPr>
                </pic:pic>
              </a:graphicData>
            </a:graphic>
          </wp:inline>
        </w:drawing>
      </w:r>
    </w:p>
    <w:p w14:paraId="78AB0AE1" w14:textId="77777777" w:rsidR="00451BB9" w:rsidRPr="008A3445" w:rsidRDefault="00451BB9" w:rsidP="00451BB9">
      <w:pPr>
        <w:pStyle w:val="ListParagraph"/>
        <w:spacing w:line="480" w:lineRule="auto"/>
        <w:rPr>
          <w:rFonts w:ascii="Times New Roman" w:hAnsi="Times New Roman" w:cs="Times New Roman"/>
          <w:b/>
          <w:sz w:val="24"/>
          <w:szCs w:val="24"/>
        </w:rPr>
      </w:pPr>
      <w:r w:rsidRPr="008A3445">
        <w:rPr>
          <w:rFonts w:ascii="Times New Roman" w:hAnsi="Times New Roman" w:cs="Times New Roman"/>
          <w:sz w:val="24"/>
          <w:szCs w:val="24"/>
        </w:rPr>
        <w:t>Source: https://globalwarmingisreal.com/2011/01/25/learn-how-to-build-your-own-solar-panel/</w:t>
      </w:r>
    </w:p>
    <w:p w14:paraId="54CD5A8A" w14:textId="77777777" w:rsidR="00451BB9" w:rsidRPr="008A3445" w:rsidRDefault="00451BB9" w:rsidP="00451BB9">
      <w:pPr>
        <w:pStyle w:val="ListParagraph"/>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Figure 1: Solar cell anatomy</w:t>
      </w:r>
    </w:p>
    <w:p w14:paraId="65174343" w14:textId="77777777" w:rsidR="00451BB9" w:rsidRPr="008A3445" w:rsidRDefault="00451BB9" w:rsidP="00451BB9">
      <w:pPr>
        <w:pStyle w:val="ListParagraph"/>
        <w:spacing w:line="480" w:lineRule="auto"/>
        <w:rPr>
          <w:rFonts w:ascii="Times New Roman" w:hAnsi="Times New Roman" w:cs="Times New Roman"/>
          <w:sz w:val="24"/>
          <w:szCs w:val="24"/>
          <w:u w:val="single"/>
        </w:rPr>
      </w:pPr>
    </w:p>
    <w:p w14:paraId="487C4718" w14:textId="77777777" w:rsidR="00451BB9" w:rsidRPr="008A3445" w:rsidRDefault="00451BB9" w:rsidP="00451BB9">
      <w:pPr>
        <w:pStyle w:val="ListParagraph"/>
        <w:numPr>
          <w:ilvl w:val="0"/>
          <w:numId w:val="1"/>
        </w:numPr>
        <w:spacing w:line="480" w:lineRule="auto"/>
        <w:rPr>
          <w:rFonts w:ascii="Times New Roman" w:hAnsi="Times New Roman" w:cs="Times New Roman"/>
          <w:sz w:val="24"/>
          <w:szCs w:val="24"/>
        </w:rPr>
      </w:pPr>
      <w:commentRangeStart w:id="1"/>
      <w:r w:rsidRPr="008A3445">
        <w:rPr>
          <w:rFonts w:ascii="Times New Roman" w:hAnsi="Times New Roman" w:cs="Times New Roman"/>
          <w:sz w:val="24"/>
          <w:szCs w:val="24"/>
        </w:rPr>
        <w:t xml:space="preserve"> </w:t>
      </w:r>
      <w:proofErr w:type="gramStart"/>
      <w:r w:rsidRPr="008A3445">
        <w:rPr>
          <w:rFonts w:ascii="Times New Roman" w:hAnsi="Times New Roman" w:cs="Times New Roman"/>
          <w:sz w:val="24"/>
          <w:szCs w:val="24"/>
        </w:rPr>
        <w:t>iPhone</w:t>
      </w:r>
      <w:proofErr w:type="gramEnd"/>
      <w:r w:rsidRPr="008A3445">
        <w:rPr>
          <w:rFonts w:ascii="Times New Roman" w:hAnsi="Times New Roman" w:cs="Times New Roman"/>
          <w:sz w:val="24"/>
          <w:szCs w:val="24"/>
        </w:rPr>
        <w:t xml:space="preserve"> 7 as the prototype model with measurements of 77.9 mm width by 158.2 mm height.</w:t>
      </w:r>
      <w:commentRangeEnd w:id="1"/>
      <w:r w:rsidR="003553A5">
        <w:rPr>
          <w:rStyle w:val="CommentReference"/>
        </w:rPr>
        <w:commentReference w:id="1"/>
      </w:r>
    </w:p>
    <w:p w14:paraId="62C030D1" w14:textId="77777777" w:rsidR="00451BB9" w:rsidRPr="008A3445" w:rsidRDefault="00451BB9" w:rsidP="00451BB9">
      <w:pPr>
        <w:pStyle w:val="ListParagraph"/>
        <w:numPr>
          <w:ilvl w:val="0"/>
          <w:numId w:val="2"/>
        </w:numPr>
        <w:tabs>
          <w:tab w:val="left" w:pos="2055"/>
        </w:tabs>
        <w:spacing w:line="480" w:lineRule="auto"/>
        <w:rPr>
          <w:rFonts w:ascii="Times New Roman" w:hAnsi="Times New Roman" w:cs="Times New Roman"/>
          <w:sz w:val="24"/>
          <w:szCs w:val="24"/>
        </w:rPr>
      </w:pPr>
      <w:proofErr w:type="gramStart"/>
      <w:r w:rsidRPr="008A3445">
        <w:rPr>
          <w:rFonts w:ascii="Times New Roman" w:hAnsi="Times New Roman" w:cs="Times New Roman"/>
          <w:sz w:val="24"/>
          <w:szCs w:val="24"/>
        </w:rPr>
        <w:t>solar</w:t>
      </w:r>
      <w:proofErr w:type="gramEnd"/>
      <w:r w:rsidRPr="008A3445">
        <w:rPr>
          <w:rFonts w:ascii="Times New Roman" w:hAnsi="Times New Roman" w:cs="Times New Roman"/>
          <w:sz w:val="24"/>
          <w:szCs w:val="24"/>
        </w:rPr>
        <w:t xml:space="preserve"> panel measurements 67 mm wide and 110 mm high.</w:t>
      </w:r>
    </w:p>
    <w:p w14:paraId="021DBE9C" w14:textId="77777777"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noProof/>
          <w:sz w:val="24"/>
          <w:szCs w:val="24"/>
        </w:rPr>
        <w:drawing>
          <wp:inline distT="0" distB="0" distL="0" distR="0" wp14:anchorId="702EC2E0" wp14:editId="4CF70C53">
            <wp:extent cx="4476750" cy="3238500"/>
            <wp:effectExtent l="19050" t="0" r="0" b="0"/>
            <wp:docPr id="9" name="Picture 2" descr="D:\desktop\char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charging.PNG"/>
                    <pic:cNvPicPr>
                      <a:picLocks noChangeAspect="1" noChangeArrowheads="1"/>
                    </pic:cNvPicPr>
                  </pic:nvPicPr>
                  <pic:blipFill>
                    <a:blip r:embed="rId9"/>
                    <a:srcRect/>
                    <a:stretch>
                      <a:fillRect/>
                    </a:stretch>
                  </pic:blipFill>
                  <pic:spPr bwMode="auto">
                    <a:xfrm>
                      <a:off x="0" y="0"/>
                      <a:ext cx="4476750" cy="3238500"/>
                    </a:xfrm>
                    <a:prstGeom prst="rect">
                      <a:avLst/>
                    </a:prstGeom>
                    <a:noFill/>
                    <a:ln w="9525">
                      <a:noFill/>
                      <a:miter lim="800000"/>
                      <a:headEnd/>
                      <a:tailEnd/>
                    </a:ln>
                  </pic:spPr>
                </pic:pic>
              </a:graphicData>
            </a:graphic>
          </wp:inline>
        </w:drawing>
      </w:r>
    </w:p>
    <w:p w14:paraId="4A2623BD" w14:textId="77777777"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sz w:val="24"/>
          <w:szCs w:val="24"/>
        </w:rPr>
        <w:t>Source: phone.maykop.pro/mobius-solar-iphone7-charger</w:t>
      </w:r>
    </w:p>
    <w:p w14:paraId="3435E4ED" w14:textId="77777777"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sz w:val="24"/>
          <w:szCs w:val="24"/>
        </w:rPr>
        <w:t xml:space="preserve"> Figure 2; Solar panel covering backside of the cell phone</w:t>
      </w:r>
    </w:p>
    <w:p w14:paraId="129C2BB9" w14:textId="77777777" w:rsidR="00451BB9" w:rsidRPr="008A3445" w:rsidRDefault="00451BB9" w:rsidP="00451BB9">
      <w:pPr>
        <w:pStyle w:val="ListParagraph"/>
        <w:numPr>
          <w:ilvl w:val="0"/>
          <w:numId w:val="2"/>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Contain lithium-ion battery with 5.25 Wand 3.7v features.</w:t>
      </w:r>
    </w:p>
    <w:p w14:paraId="0C460099"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The semiconductor solar cell must be placed under a glass substrate on the front screen.</w:t>
      </w:r>
    </w:p>
    <w:p w14:paraId="74919D62"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panel on the front has sensing lines, anti-reflective coating, a bonding layer, driving ranges and glass substrate.</w:t>
      </w:r>
    </w:p>
    <w:p w14:paraId="114FB476" w14:textId="77777777" w:rsidR="00451BB9" w:rsidRPr="008A3445" w:rsidRDefault="00451BB9" w:rsidP="00451BB9">
      <w:pPr>
        <w:pStyle w:val="ListParagraph"/>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r w:rsidRPr="008A3445">
        <w:rPr>
          <w:rFonts w:ascii="Times New Roman" w:hAnsi="Times New Roman" w:cs="Times New Roman"/>
          <w:noProof/>
          <w:sz w:val="24"/>
          <w:szCs w:val="24"/>
        </w:rPr>
        <w:drawing>
          <wp:inline distT="0" distB="0" distL="0" distR="0" wp14:anchorId="3CA0BD38" wp14:editId="7D87EADA">
            <wp:extent cx="4429125" cy="3990975"/>
            <wp:effectExtent l="19050" t="0" r="9525" b="0"/>
            <wp:docPr id="14" name="Picture 4" descr="D:\desktop\front s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front side.PNG"/>
                    <pic:cNvPicPr>
                      <a:picLocks noChangeAspect="1" noChangeArrowheads="1"/>
                    </pic:cNvPicPr>
                  </pic:nvPicPr>
                  <pic:blipFill>
                    <a:blip r:embed="rId10"/>
                    <a:srcRect/>
                    <a:stretch>
                      <a:fillRect/>
                    </a:stretch>
                  </pic:blipFill>
                  <pic:spPr bwMode="auto">
                    <a:xfrm>
                      <a:off x="0" y="0"/>
                      <a:ext cx="4429125" cy="3990975"/>
                    </a:xfrm>
                    <a:prstGeom prst="rect">
                      <a:avLst/>
                    </a:prstGeom>
                    <a:noFill/>
                    <a:ln w="9525">
                      <a:noFill/>
                      <a:miter lim="800000"/>
                      <a:headEnd/>
                      <a:tailEnd/>
                    </a:ln>
                  </pic:spPr>
                </pic:pic>
              </a:graphicData>
            </a:graphic>
          </wp:inline>
        </w:drawing>
      </w:r>
    </w:p>
    <w:p w14:paraId="39CAD016" w14:textId="77777777" w:rsidR="00451BB9" w:rsidRPr="008A3445" w:rsidRDefault="00451BB9" w:rsidP="00451BB9">
      <w:pPr>
        <w:pStyle w:val="ListParagraph"/>
        <w:tabs>
          <w:tab w:val="left" w:pos="2055"/>
        </w:tabs>
        <w:spacing w:line="480" w:lineRule="auto"/>
        <w:rPr>
          <w:rFonts w:ascii="Times New Roman" w:hAnsi="Times New Roman" w:cs="Times New Roman"/>
          <w:color w:val="000000"/>
          <w:sz w:val="24"/>
          <w:szCs w:val="24"/>
          <w:shd w:val="clear" w:color="auto" w:fill="FFFFFF"/>
        </w:rPr>
      </w:pPr>
      <w:r w:rsidRPr="008A3445">
        <w:rPr>
          <w:rFonts w:ascii="Times New Roman" w:hAnsi="Times New Roman" w:cs="Times New Roman"/>
          <w:sz w:val="24"/>
          <w:szCs w:val="24"/>
        </w:rPr>
        <w:t xml:space="preserve">Source: </w:t>
      </w:r>
      <w:hyperlink r:id="rId11" w:history="1">
        <w:r w:rsidRPr="008A3445">
          <w:rPr>
            <w:rStyle w:val="Hyperlink"/>
            <w:rFonts w:ascii="Times New Roman" w:hAnsi="Times New Roman" w:cs="Times New Roman"/>
            <w:sz w:val="24"/>
            <w:szCs w:val="24"/>
            <w:shd w:val="clear" w:color="auto" w:fill="FFFFFF"/>
          </w:rPr>
          <w:t>https://electronics.howstuffworks.com/iphone2.htm</w:t>
        </w:r>
      </w:hyperlink>
    </w:p>
    <w:p w14:paraId="349D9ED4" w14:textId="77777777" w:rsidR="00451BB9" w:rsidRPr="008A3445" w:rsidRDefault="00451BB9" w:rsidP="00451BB9">
      <w:pPr>
        <w:pStyle w:val="ListParagraph"/>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Figure 3: solar panel placed on the cell phone’s front-side</w:t>
      </w:r>
    </w:p>
    <w:p w14:paraId="1DE305C2"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The weight of the phone and solar panel must be must be under 150 grams</w:t>
      </w:r>
    </w:p>
    <w:p w14:paraId="296095AE" w14:textId="77777777" w:rsidR="00451BB9" w:rsidRPr="008A3445" w:rsidRDefault="00451BB9" w:rsidP="00451BB9">
      <w:pPr>
        <w:tabs>
          <w:tab w:val="left" w:pos="2055"/>
        </w:tabs>
        <w:spacing w:line="480" w:lineRule="auto"/>
        <w:rPr>
          <w:rFonts w:ascii="Times New Roman" w:hAnsi="Times New Roman" w:cs="Times New Roman"/>
          <w:b/>
          <w:sz w:val="24"/>
          <w:szCs w:val="24"/>
        </w:rPr>
      </w:pPr>
      <w:r w:rsidRPr="008A3445">
        <w:rPr>
          <w:rFonts w:ascii="Times New Roman" w:hAnsi="Times New Roman" w:cs="Times New Roman"/>
          <w:b/>
          <w:sz w:val="24"/>
          <w:szCs w:val="24"/>
        </w:rPr>
        <w:t>Methodology</w:t>
      </w:r>
    </w:p>
    <w:p w14:paraId="795B0282"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Problem Statement</w:t>
      </w:r>
    </w:p>
    <w:p w14:paraId="337C2E50" w14:textId="13800365"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objective of this research is to develop a phone case with a solar panel that can facilitate cell charging independently. There will be no need to carry extra power banks or spare batteries. The cell will be automatically loaded when exposed to radiant </w:t>
      </w:r>
      <w:r w:rsidR="00FF46F8" w:rsidRPr="008A3445">
        <w:rPr>
          <w:rFonts w:ascii="Times New Roman" w:hAnsi="Times New Roman" w:cs="Times New Roman"/>
          <w:sz w:val="24"/>
          <w:szCs w:val="24"/>
        </w:rPr>
        <w:t>light. The</w:t>
      </w:r>
      <w:r w:rsidRPr="008A3445">
        <w:rPr>
          <w:rFonts w:ascii="Times New Roman" w:hAnsi="Times New Roman" w:cs="Times New Roman"/>
          <w:sz w:val="24"/>
          <w:szCs w:val="24"/>
        </w:rPr>
        <w:t xml:space="preserve"> cost of building the phone should be a rel</w:t>
      </w:r>
      <w:r>
        <w:rPr>
          <w:rFonts w:ascii="Times New Roman" w:hAnsi="Times New Roman" w:cs="Times New Roman"/>
          <w:sz w:val="24"/>
          <w:szCs w:val="24"/>
        </w:rPr>
        <w:t>atively manageable figure of $120</w:t>
      </w:r>
      <w:r w:rsidRPr="008A3445">
        <w:rPr>
          <w:rFonts w:ascii="Times New Roman" w:hAnsi="Times New Roman" w:cs="Times New Roman"/>
          <w:sz w:val="24"/>
          <w:szCs w:val="24"/>
        </w:rPr>
        <w:t xml:space="preserve"> or less.</w:t>
      </w:r>
    </w:p>
    <w:p w14:paraId="3E097AE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Preliminary design and Research Ideas</w:t>
      </w:r>
    </w:p>
    <w:p w14:paraId="0CBD6AA2"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original research that was undertaken comprised phone with a similar concept, using solar panels and phones separately. The initiative produced few outcomes. Several ideas focused on solar panels chargers that are individually connected to the phone, meaning an extra load to carry just like a charger. This method did not meet the standards for this project.</w:t>
      </w:r>
    </w:p>
    <w:p w14:paraId="59B0737C"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Idea Refinement</w:t>
      </w:r>
    </w:p>
    <w:p w14:paraId="614B4372"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initial concept proposed the use of a separate solar panel that is connected to a phone using an electronic cable. However, several people did not embrace the idea since it meant an extra load. The project objective might have been achieved, but the model received some hesitation and incompatibility since it did not reflect what many people visualized. The iteration of the prototype only applied to few individuals who owned the device already.</w:t>
      </w:r>
    </w:p>
    <w:p w14:paraId="1F675FB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Selected Design</w:t>
      </w:r>
    </w:p>
    <w:p w14:paraId="5BD0515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IPhone 7 was chosen as the suitable model for the design. The phone has almost similar dimensions with the solar panels chosen (refer to engineering standards above). The case fits well at the back and front of the phone.</w:t>
      </w:r>
    </w:p>
    <w:p w14:paraId="61CC55BC"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cover was incorporated in a way that allows easy removal and fixing from the phone. The design could also allow an individual to connect the phone to a conventional charger while still attached to the phone cover.</w:t>
      </w:r>
    </w:p>
    <w:p w14:paraId="7701E7CF"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Battery charging procedure</w:t>
      </w:r>
    </w:p>
    <w:p w14:paraId="1F26DA3A"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Apple iPhone 7 applies Lithium-ion battery. The battery is portable, light and can hold a charge for long periods. Solar cells are custom designed to charge satisfactorily from minimum percentage to the maximum (100%) at regular recharge time. During charging, electricity is relayed from the cell and causes the lithium ions migration from negative cathode to positive anode respectively. The battery will continuously charge. The process is endothermic meaning the battery absorbs heat during the recharging hence no heat is released in the procedure.</w:t>
      </w:r>
    </w:p>
    <w:p w14:paraId="308E9772" w14:textId="77777777" w:rsidR="00451BB9" w:rsidRPr="008A3445" w:rsidRDefault="00451BB9" w:rsidP="00451BB9">
      <w:pPr>
        <w:tabs>
          <w:tab w:val="left" w:pos="2055"/>
        </w:tabs>
        <w:spacing w:line="480" w:lineRule="auto"/>
        <w:rPr>
          <w:rFonts w:ascii="Times New Roman" w:hAnsi="Times New Roman" w:cs="Times New Roman"/>
          <w:b/>
          <w:sz w:val="24"/>
          <w:szCs w:val="24"/>
        </w:rPr>
      </w:pPr>
      <w:r w:rsidRPr="008A3445">
        <w:rPr>
          <w:rFonts w:ascii="Times New Roman" w:hAnsi="Times New Roman" w:cs="Times New Roman"/>
          <w:b/>
          <w:sz w:val="24"/>
          <w:szCs w:val="24"/>
        </w:rPr>
        <w:t>Discussion</w:t>
      </w:r>
    </w:p>
    <w:p w14:paraId="6954C8FA"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Research</w:t>
      </w:r>
    </w:p>
    <w:p w14:paraId="74AF137B"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Product target</w:t>
      </w:r>
    </w:p>
    <w:p w14:paraId="7B8B4EC4"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research targets are charging a cell phone without the use of an electric plug. The solar panel will be infused on the phone cover. The solar cells will detect sun beans, absorb energy, and convert it to electricity hence charging the phone. The solar cells must be light and thin depending on the phone an individual uses since different phones in the market have varied back size. IPhones will be used as the phone model.</w:t>
      </w:r>
    </w:p>
    <w:p w14:paraId="2A59A36D"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cell</w:t>
      </w:r>
    </w:p>
    <w:p w14:paraId="4BDF4791"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An analysis was undertaken within the community to examine solar panel development to tap into the solar power efficiently. With the diminishing effect on world resources, states encourage their people to embrace green energy initiatives to aid in the conservation of scarce supply. Research carried out revealed solar power has gained momentum since it is an abundant and free source of energy. Components of photovoltaic cells are put close to each other in frames, which facilitate energy absorption concentration. A coating is added to the panels to minimize energy losses and acquire maximum absorption capability. Also, on top of the layer, a glass plate is applied to provide safety and durability against any erosion (Figure 3).</w:t>
      </w:r>
    </w:p>
    <w:p w14:paraId="4FC95DA4"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Preliminary concept</w:t>
      </w:r>
    </w:p>
    <w:p w14:paraId="7B1A3FDB"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first procedure in this finding involved solar panel chargers, which were manufactured earlier. According to the research undertaken, nobody has shown the significant success of a solar-powered phone cover.</w:t>
      </w:r>
    </w:p>
    <w:p w14:paraId="3910A84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initial iteration of the solar panel charger included a charger, which is separate from the phone. The solar panel would charge the phone using an electronic cable. This idea was modified to produce a wireless solar powered phone cover that attaches to the cell uniformly.</w:t>
      </w:r>
    </w:p>
    <w:p w14:paraId="4F13641C"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Design Refinement</w:t>
      </w:r>
    </w:p>
    <w:p w14:paraId="35F45D3D"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iteration of the prototype solar panel phone cover is widely distinct from the initial design because the preliminary idea was aborted. Pictures have been used to describe the procedures of </w:t>
      </w:r>
      <w:r>
        <w:rPr>
          <w:rFonts w:ascii="Times New Roman" w:hAnsi="Times New Roman" w:cs="Times New Roman"/>
          <w:sz w:val="24"/>
          <w:szCs w:val="24"/>
        </w:rPr>
        <w:t>making the solar panel.</w:t>
      </w:r>
    </w:p>
    <w:p w14:paraId="7AA9C98B" w14:textId="77777777" w:rsidR="00451BB9" w:rsidRPr="00AA7686" w:rsidRDefault="00451BB9" w:rsidP="00451BB9">
      <w:pPr>
        <w:tabs>
          <w:tab w:val="left" w:pos="2055"/>
        </w:tabs>
        <w:spacing w:line="480" w:lineRule="auto"/>
        <w:rPr>
          <w:rFonts w:ascii="Times New Roman" w:hAnsi="Times New Roman" w:cs="Times New Roman"/>
          <w:sz w:val="24"/>
          <w:szCs w:val="24"/>
          <w:highlight w:val="yellow"/>
          <w:u w:val="single"/>
        </w:rPr>
      </w:pPr>
      <w:commentRangeStart w:id="2"/>
      <w:r w:rsidRPr="00AA7686">
        <w:rPr>
          <w:rFonts w:ascii="Times New Roman" w:hAnsi="Times New Roman" w:cs="Times New Roman"/>
          <w:sz w:val="24"/>
          <w:szCs w:val="24"/>
          <w:highlight w:val="yellow"/>
          <w:u w:val="single"/>
        </w:rPr>
        <w:t>Building procedure</w:t>
      </w:r>
      <w:commentRangeEnd w:id="2"/>
      <w:r w:rsidR="00AA7686">
        <w:rPr>
          <w:rStyle w:val="CommentReference"/>
        </w:rPr>
        <w:commentReference w:id="2"/>
      </w:r>
    </w:p>
    <w:p w14:paraId="5EA5D846" w14:textId="77777777" w:rsidR="00451BB9" w:rsidRPr="00FF46F8" w:rsidRDefault="00451BB9" w:rsidP="00451BB9">
      <w:p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Building a solar phone cover:</w:t>
      </w:r>
    </w:p>
    <w:p w14:paraId="1B66DC29"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Connect the leads of the solar panel: Paint the leads flux on a back wire from one board to the red solar panel. Join the leads and connect using connecting iron.</w:t>
      </w:r>
    </w:p>
    <w:p w14:paraId="5418C57E"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Perform heat-shrinking tubing: pass a slightly heated shrink tubing past the soldered leads. Heat until the tubing shrinks using a gun.</w:t>
      </w:r>
    </w:p>
    <w:p w14:paraId="555D603E"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Cut the wire from the Phone charger.</w:t>
      </w:r>
    </w:p>
    <w:p w14:paraId="7A4212D2"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Connect, heat-shrink, and flux the ends of the leads.</w:t>
      </w:r>
    </w:p>
    <w:p w14:paraId="53D8FC7F"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Test the charging system by connecting to a radiant light.</w:t>
      </w:r>
    </w:p>
    <w:p w14:paraId="465B77DE"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Again heat-shrink the leads of the solar panel.</w:t>
      </w:r>
    </w:p>
    <w:p w14:paraId="3E12506C"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Tape the device and close: cover the rivets using tape.</w:t>
      </w:r>
    </w:p>
    <w:p w14:paraId="5FA411B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Design Analysis</w:t>
      </w:r>
    </w:p>
    <w:p w14:paraId="34490C4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most vital aspect of a solar panel is the extended lifespan they can go without faultiness. The solar panel can provide a lifetime of energy like the rods of nuclear fuels without polluting the environment. The solar-powered phone case operates without mobile parts hence no noise and reduced maintenance required. The cell can be charged anytime, anywhere just by positioning it upside down (Figure 2).</w:t>
      </w:r>
    </w:p>
    <w:p w14:paraId="7167BA81"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commentRangeStart w:id="4"/>
      <w:r w:rsidRPr="008A3445">
        <w:rPr>
          <w:rFonts w:ascii="Times New Roman" w:hAnsi="Times New Roman" w:cs="Times New Roman"/>
          <w:sz w:val="24"/>
          <w:szCs w:val="24"/>
          <w:u w:val="single"/>
        </w:rPr>
        <w:t>Costs</w:t>
      </w:r>
      <w:commentRangeEnd w:id="4"/>
      <w:r w:rsidR="00FF46F8">
        <w:rPr>
          <w:rStyle w:val="CommentReference"/>
        </w:rPr>
        <w:commentReference w:id="4"/>
      </w:r>
    </w:p>
    <w:tbl>
      <w:tblPr>
        <w:tblStyle w:val="TableGrid"/>
        <w:tblW w:w="10260" w:type="dxa"/>
        <w:tblInd w:w="-252" w:type="dxa"/>
        <w:tblLook w:val="04A0" w:firstRow="1" w:lastRow="0" w:firstColumn="1" w:lastColumn="0" w:noHBand="0" w:noVBand="1"/>
      </w:tblPr>
      <w:tblGrid>
        <w:gridCol w:w="2646"/>
        <w:gridCol w:w="2393"/>
        <w:gridCol w:w="898"/>
        <w:gridCol w:w="1495"/>
        <w:gridCol w:w="2828"/>
      </w:tblGrid>
      <w:tr w:rsidR="00451BB9" w:rsidRPr="008A3445" w14:paraId="353B86E8" w14:textId="77777777" w:rsidTr="00AA7686">
        <w:tc>
          <w:tcPr>
            <w:tcW w:w="2646" w:type="dxa"/>
          </w:tcPr>
          <w:p w14:paraId="336ADD1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Task Name</w:t>
            </w:r>
          </w:p>
        </w:tc>
        <w:tc>
          <w:tcPr>
            <w:tcW w:w="2393" w:type="dxa"/>
          </w:tcPr>
          <w:p w14:paraId="25B0FA33"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Quantity</w:t>
            </w:r>
          </w:p>
        </w:tc>
        <w:tc>
          <w:tcPr>
            <w:tcW w:w="2393" w:type="dxa"/>
            <w:gridSpan w:val="2"/>
          </w:tcPr>
          <w:p w14:paraId="117B428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Part</w:t>
            </w:r>
          </w:p>
        </w:tc>
        <w:tc>
          <w:tcPr>
            <w:tcW w:w="2828" w:type="dxa"/>
          </w:tcPr>
          <w:p w14:paraId="40B32FBF"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Cost (per item)</w:t>
            </w:r>
          </w:p>
        </w:tc>
      </w:tr>
      <w:tr w:rsidR="00451BB9" w:rsidRPr="008A3445" w14:paraId="5586D057" w14:textId="77777777" w:rsidTr="00AA7686">
        <w:tc>
          <w:tcPr>
            <w:tcW w:w="2646" w:type="dxa"/>
          </w:tcPr>
          <w:p w14:paraId="47B347ED"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Electrical items</w:t>
            </w:r>
          </w:p>
        </w:tc>
        <w:tc>
          <w:tcPr>
            <w:tcW w:w="2393" w:type="dxa"/>
          </w:tcPr>
          <w:p w14:paraId="43DB1A2D" w14:textId="77777777" w:rsidR="00451BB9" w:rsidRPr="008A3445" w:rsidRDefault="00451BB9" w:rsidP="00AA7686">
            <w:pPr>
              <w:spacing w:line="480" w:lineRule="auto"/>
              <w:rPr>
                <w:rFonts w:ascii="Times New Roman" w:hAnsi="Times New Roman" w:cs="Times New Roman"/>
                <w:sz w:val="24"/>
                <w:szCs w:val="24"/>
              </w:rPr>
            </w:pPr>
          </w:p>
        </w:tc>
        <w:tc>
          <w:tcPr>
            <w:tcW w:w="2393" w:type="dxa"/>
            <w:gridSpan w:val="2"/>
          </w:tcPr>
          <w:p w14:paraId="47880A56" w14:textId="77777777" w:rsidR="00451BB9" w:rsidRPr="008A3445" w:rsidRDefault="00451BB9" w:rsidP="00AA7686">
            <w:pPr>
              <w:spacing w:line="480" w:lineRule="auto"/>
              <w:rPr>
                <w:rFonts w:ascii="Times New Roman" w:hAnsi="Times New Roman" w:cs="Times New Roman"/>
                <w:sz w:val="24"/>
                <w:szCs w:val="24"/>
              </w:rPr>
            </w:pPr>
          </w:p>
        </w:tc>
        <w:tc>
          <w:tcPr>
            <w:tcW w:w="2828" w:type="dxa"/>
          </w:tcPr>
          <w:p w14:paraId="490164DA" w14:textId="77777777" w:rsidR="00451BB9" w:rsidRPr="008A3445" w:rsidRDefault="00451BB9" w:rsidP="00AA7686">
            <w:pPr>
              <w:spacing w:line="480" w:lineRule="auto"/>
              <w:rPr>
                <w:rFonts w:ascii="Times New Roman" w:hAnsi="Times New Roman" w:cs="Times New Roman"/>
                <w:sz w:val="24"/>
                <w:szCs w:val="24"/>
              </w:rPr>
            </w:pPr>
          </w:p>
        </w:tc>
      </w:tr>
      <w:tr w:rsidR="00451BB9" w:rsidRPr="008A3445" w14:paraId="115D2D31" w14:textId="77777777" w:rsidTr="00AA7686">
        <w:tc>
          <w:tcPr>
            <w:tcW w:w="2646" w:type="dxa"/>
          </w:tcPr>
          <w:p w14:paraId="2FF38EF2"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2DBF9EA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2</w:t>
            </w:r>
          </w:p>
        </w:tc>
        <w:tc>
          <w:tcPr>
            <w:tcW w:w="2393" w:type="dxa"/>
            <w:gridSpan w:val="2"/>
          </w:tcPr>
          <w:p w14:paraId="2B35294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Solar cells</w:t>
            </w:r>
          </w:p>
        </w:tc>
        <w:tc>
          <w:tcPr>
            <w:tcW w:w="2828" w:type="dxa"/>
          </w:tcPr>
          <w:p w14:paraId="317C873E"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$53 each </w:t>
            </w:r>
          </w:p>
        </w:tc>
      </w:tr>
      <w:tr w:rsidR="00451BB9" w:rsidRPr="008A3445" w14:paraId="7A0C65AF" w14:textId="77777777" w:rsidTr="00AA7686">
        <w:tc>
          <w:tcPr>
            <w:tcW w:w="2646" w:type="dxa"/>
          </w:tcPr>
          <w:p w14:paraId="3E9B7835"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6D5F671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0001BA8A" w14:textId="77777777" w:rsidR="00451BB9" w:rsidRPr="008A3445" w:rsidRDefault="00451BB9" w:rsidP="00AA7686">
            <w:pPr>
              <w:spacing w:line="480" w:lineRule="auto"/>
              <w:rPr>
                <w:rFonts w:ascii="Times New Roman" w:hAnsi="Times New Roman" w:cs="Times New Roman"/>
                <w:sz w:val="24"/>
                <w:szCs w:val="24"/>
              </w:rPr>
            </w:pPr>
            <w:r w:rsidRPr="0048096E">
              <w:rPr>
                <w:rFonts w:ascii="Times New Roman" w:hAnsi="Times New Roman" w:cs="Times New Roman"/>
                <w:sz w:val="24"/>
                <w:szCs w:val="24"/>
              </w:rPr>
              <w:t>22 Gauge Wire</w:t>
            </w:r>
          </w:p>
        </w:tc>
        <w:tc>
          <w:tcPr>
            <w:tcW w:w="2828" w:type="dxa"/>
          </w:tcPr>
          <w:p w14:paraId="5D5DFEF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29cents</w:t>
            </w:r>
          </w:p>
        </w:tc>
      </w:tr>
      <w:tr w:rsidR="00451BB9" w:rsidRPr="008A3445" w14:paraId="6520EDA0" w14:textId="77777777" w:rsidTr="00AA7686">
        <w:tc>
          <w:tcPr>
            <w:tcW w:w="2646" w:type="dxa"/>
          </w:tcPr>
          <w:p w14:paraId="48A5EB9A"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204C44B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5</w:t>
            </w:r>
          </w:p>
        </w:tc>
        <w:tc>
          <w:tcPr>
            <w:tcW w:w="2393" w:type="dxa"/>
            <w:gridSpan w:val="2"/>
          </w:tcPr>
          <w:p w14:paraId="28F41AA9"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Resistors</w:t>
            </w:r>
          </w:p>
        </w:tc>
        <w:tc>
          <w:tcPr>
            <w:tcW w:w="2828" w:type="dxa"/>
          </w:tcPr>
          <w:p w14:paraId="37AF8F80"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36</w:t>
            </w:r>
            <w:r w:rsidRPr="008A3445">
              <w:rPr>
                <w:rFonts w:ascii="Times New Roman" w:hAnsi="Times New Roman" w:cs="Times New Roman"/>
                <w:sz w:val="24"/>
                <w:szCs w:val="24"/>
              </w:rPr>
              <w:t>cents</w:t>
            </w:r>
          </w:p>
        </w:tc>
      </w:tr>
      <w:tr w:rsidR="00451BB9" w:rsidRPr="008A3445" w14:paraId="6083949D" w14:textId="77777777" w:rsidTr="00AA7686">
        <w:tc>
          <w:tcPr>
            <w:tcW w:w="2646" w:type="dxa"/>
          </w:tcPr>
          <w:p w14:paraId="3B4901F2"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7ADC6D3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7555C731"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Circuit board</w:t>
            </w:r>
          </w:p>
        </w:tc>
        <w:tc>
          <w:tcPr>
            <w:tcW w:w="2828" w:type="dxa"/>
          </w:tcPr>
          <w:p w14:paraId="76C78D45"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$6.34</w:t>
            </w:r>
          </w:p>
        </w:tc>
      </w:tr>
      <w:tr w:rsidR="00451BB9" w:rsidRPr="008A3445" w14:paraId="56CD30D3" w14:textId="77777777" w:rsidTr="00AA7686">
        <w:tc>
          <w:tcPr>
            <w:tcW w:w="2646" w:type="dxa"/>
          </w:tcPr>
          <w:p w14:paraId="32E9315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Mechanical items</w:t>
            </w:r>
          </w:p>
        </w:tc>
        <w:tc>
          <w:tcPr>
            <w:tcW w:w="2393" w:type="dxa"/>
          </w:tcPr>
          <w:p w14:paraId="3715A194" w14:textId="77777777" w:rsidR="00451BB9" w:rsidRPr="008A3445" w:rsidRDefault="00451BB9" w:rsidP="00AA7686">
            <w:pPr>
              <w:spacing w:line="480" w:lineRule="auto"/>
              <w:rPr>
                <w:rFonts w:ascii="Times New Roman" w:hAnsi="Times New Roman" w:cs="Times New Roman"/>
                <w:sz w:val="24"/>
                <w:szCs w:val="24"/>
              </w:rPr>
            </w:pPr>
          </w:p>
        </w:tc>
        <w:tc>
          <w:tcPr>
            <w:tcW w:w="2393" w:type="dxa"/>
            <w:gridSpan w:val="2"/>
          </w:tcPr>
          <w:p w14:paraId="53E48A99" w14:textId="77777777" w:rsidR="00451BB9" w:rsidRPr="008A3445" w:rsidRDefault="00451BB9" w:rsidP="00AA7686">
            <w:pPr>
              <w:spacing w:line="480" w:lineRule="auto"/>
              <w:rPr>
                <w:rFonts w:ascii="Times New Roman" w:hAnsi="Times New Roman" w:cs="Times New Roman"/>
                <w:sz w:val="24"/>
                <w:szCs w:val="24"/>
              </w:rPr>
            </w:pPr>
          </w:p>
        </w:tc>
        <w:tc>
          <w:tcPr>
            <w:tcW w:w="2828" w:type="dxa"/>
          </w:tcPr>
          <w:p w14:paraId="01A5F5A3" w14:textId="77777777" w:rsidR="00451BB9" w:rsidRPr="008A3445" w:rsidRDefault="00451BB9" w:rsidP="00AA7686">
            <w:pPr>
              <w:spacing w:line="480" w:lineRule="auto"/>
              <w:rPr>
                <w:rFonts w:ascii="Times New Roman" w:hAnsi="Times New Roman" w:cs="Times New Roman"/>
                <w:sz w:val="24"/>
                <w:szCs w:val="24"/>
              </w:rPr>
            </w:pPr>
          </w:p>
        </w:tc>
      </w:tr>
      <w:tr w:rsidR="00451BB9" w:rsidRPr="008A3445" w14:paraId="4E9CDC24" w14:textId="77777777" w:rsidTr="00AA7686">
        <w:tc>
          <w:tcPr>
            <w:tcW w:w="2646" w:type="dxa"/>
          </w:tcPr>
          <w:p w14:paraId="18D6FADA"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0A62473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7753413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Glue</w:t>
            </w:r>
          </w:p>
        </w:tc>
        <w:tc>
          <w:tcPr>
            <w:tcW w:w="2828" w:type="dxa"/>
          </w:tcPr>
          <w:p w14:paraId="4FFA4102"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$1.98</w:t>
            </w:r>
          </w:p>
        </w:tc>
      </w:tr>
      <w:tr w:rsidR="00451BB9" w:rsidRPr="008A3445" w14:paraId="0E501805" w14:textId="77777777" w:rsidTr="00AA7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45"/>
        </w:trPr>
        <w:tc>
          <w:tcPr>
            <w:tcW w:w="5937" w:type="dxa"/>
            <w:gridSpan w:val="3"/>
          </w:tcPr>
          <w:p w14:paraId="72B638ED"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Total Cost</w:t>
            </w:r>
          </w:p>
        </w:tc>
        <w:tc>
          <w:tcPr>
            <w:tcW w:w="4323" w:type="dxa"/>
            <w:gridSpan w:val="2"/>
          </w:tcPr>
          <w:p w14:paraId="53B2D2DC"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r>
              <w:rPr>
                <w:rFonts w:ascii="Times New Roman" w:hAnsi="Times New Roman" w:cs="Times New Roman"/>
                <w:sz w:val="24"/>
                <w:szCs w:val="24"/>
              </w:rPr>
              <w:t>116.41</w:t>
            </w:r>
          </w:p>
        </w:tc>
      </w:tr>
    </w:tbl>
    <w:p w14:paraId="31B61FFB" w14:textId="77777777" w:rsidR="00451BB9" w:rsidRPr="008A3445" w:rsidRDefault="00451BB9" w:rsidP="00451BB9">
      <w:pPr>
        <w:spacing w:line="480" w:lineRule="auto"/>
        <w:rPr>
          <w:rFonts w:ascii="Times New Roman" w:hAnsi="Times New Roman" w:cs="Times New Roman"/>
          <w:sz w:val="24"/>
          <w:szCs w:val="24"/>
        </w:rPr>
      </w:pPr>
    </w:p>
    <w:p w14:paraId="32F5A172" w14:textId="77777777" w:rsidR="003C451B" w:rsidRDefault="003C451B" w:rsidP="00451BB9">
      <w:pPr>
        <w:spacing w:line="480" w:lineRule="auto"/>
        <w:rPr>
          <w:rFonts w:ascii="Times New Roman" w:hAnsi="Times New Roman" w:cs="Times New Roman"/>
          <w:sz w:val="24"/>
          <w:szCs w:val="24"/>
          <w:u w:val="single"/>
        </w:rPr>
      </w:pPr>
    </w:p>
    <w:p w14:paraId="143F7446" w14:textId="77777777" w:rsidR="00451BB9" w:rsidRPr="008A3445" w:rsidRDefault="00451BB9" w:rsidP="00451BB9">
      <w:pPr>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Timeline</w:t>
      </w:r>
    </w:p>
    <w:tbl>
      <w:tblPr>
        <w:tblStyle w:val="TableGrid"/>
        <w:tblW w:w="9464" w:type="dxa"/>
        <w:tblLook w:val="04A0" w:firstRow="1" w:lastRow="0" w:firstColumn="1" w:lastColumn="0" w:noHBand="0" w:noVBand="1"/>
      </w:tblPr>
      <w:tblGrid>
        <w:gridCol w:w="2366"/>
        <w:gridCol w:w="2366"/>
        <w:gridCol w:w="2366"/>
        <w:gridCol w:w="2366"/>
      </w:tblGrid>
      <w:tr w:rsidR="00451BB9" w:rsidRPr="008A3445" w14:paraId="077EE053" w14:textId="77777777" w:rsidTr="00AA7686">
        <w:trPr>
          <w:trHeight w:val="435"/>
        </w:trPr>
        <w:tc>
          <w:tcPr>
            <w:tcW w:w="2366" w:type="dxa"/>
          </w:tcPr>
          <w:p w14:paraId="615C5D7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Task</w:t>
            </w:r>
          </w:p>
        </w:tc>
        <w:tc>
          <w:tcPr>
            <w:tcW w:w="2366" w:type="dxa"/>
          </w:tcPr>
          <w:p w14:paraId="2F79CB36"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Duration</w:t>
            </w:r>
          </w:p>
        </w:tc>
        <w:tc>
          <w:tcPr>
            <w:tcW w:w="2366" w:type="dxa"/>
          </w:tcPr>
          <w:p w14:paraId="6E75A69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Beginning</w:t>
            </w:r>
          </w:p>
        </w:tc>
        <w:tc>
          <w:tcPr>
            <w:tcW w:w="2366" w:type="dxa"/>
          </w:tcPr>
          <w:p w14:paraId="3283DB3F"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End</w:t>
            </w:r>
          </w:p>
        </w:tc>
      </w:tr>
      <w:tr w:rsidR="00451BB9" w:rsidRPr="008A3445" w14:paraId="0F431DF8" w14:textId="77777777" w:rsidTr="00AA7686">
        <w:trPr>
          <w:trHeight w:val="984"/>
        </w:trPr>
        <w:tc>
          <w:tcPr>
            <w:tcW w:w="2366" w:type="dxa"/>
          </w:tcPr>
          <w:p w14:paraId="29707ADD"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Started looking for a topic (</w:t>
            </w:r>
            <w:r w:rsidRPr="00EB06AF">
              <w:rPr>
                <w:rFonts w:ascii="Times New Roman" w:hAnsi="Times New Roman" w:cs="Times New Roman"/>
                <w:sz w:val="24"/>
                <w:szCs w:val="24"/>
              </w:rPr>
              <w:t>Phone Cover with Solar Panel</w:t>
            </w:r>
            <w:r>
              <w:rPr>
                <w:rFonts w:ascii="Times New Roman" w:hAnsi="Times New Roman" w:cs="Times New Roman"/>
                <w:sz w:val="24"/>
                <w:szCs w:val="24"/>
              </w:rPr>
              <w:t>)</w:t>
            </w:r>
          </w:p>
        </w:tc>
        <w:tc>
          <w:tcPr>
            <w:tcW w:w="2366" w:type="dxa"/>
          </w:tcPr>
          <w:p w14:paraId="5B26384A"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5</w:t>
            </w:r>
            <w:r w:rsidRPr="008A3445">
              <w:rPr>
                <w:rFonts w:ascii="Times New Roman" w:hAnsi="Times New Roman" w:cs="Times New Roman"/>
                <w:sz w:val="24"/>
                <w:szCs w:val="24"/>
              </w:rPr>
              <w:t xml:space="preserve"> days</w:t>
            </w:r>
          </w:p>
        </w:tc>
        <w:tc>
          <w:tcPr>
            <w:tcW w:w="2366" w:type="dxa"/>
          </w:tcPr>
          <w:p w14:paraId="644A5E13"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24, 2018</w:t>
            </w:r>
          </w:p>
        </w:tc>
        <w:tc>
          <w:tcPr>
            <w:tcW w:w="2366" w:type="dxa"/>
          </w:tcPr>
          <w:p w14:paraId="1407EE0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29.2018</w:t>
            </w:r>
          </w:p>
        </w:tc>
      </w:tr>
      <w:tr w:rsidR="00451BB9" w:rsidRPr="008A3445" w14:paraId="0E6CBEAB" w14:textId="77777777" w:rsidTr="00AA7686">
        <w:trPr>
          <w:trHeight w:val="435"/>
        </w:trPr>
        <w:tc>
          <w:tcPr>
            <w:tcW w:w="2366" w:type="dxa"/>
          </w:tcPr>
          <w:p w14:paraId="1CE1790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Gathering data </w:t>
            </w:r>
          </w:p>
        </w:tc>
        <w:tc>
          <w:tcPr>
            <w:tcW w:w="2366" w:type="dxa"/>
          </w:tcPr>
          <w:p w14:paraId="10EBE0E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8A3445">
              <w:rPr>
                <w:rFonts w:ascii="Times New Roman" w:hAnsi="Times New Roman" w:cs="Times New Roman"/>
                <w:sz w:val="24"/>
                <w:szCs w:val="24"/>
              </w:rPr>
              <w:t>days</w:t>
            </w:r>
          </w:p>
        </w:tc>
        <w:tc>
          <w:tcPr>
            <w:tcW w:w="2366" w:type="dxa"/>
          </w:tcPr>
          <w:p w14:paraId="441FA09C"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31, 2018</w:t>
            </w:r>
          </w:p>
        </w:tc>
        <w:tc>
          <w:tcPr>
            <w:tcW w:w="2366" w:type="dxa"/>
          </w:tcPr>
          <w:p w14:paraId="0C615E5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4,2018</w:t>
            </w:r>
          </w:p>
        </w:tc>
      </w:tr>
      <w:tr w:rsidR="00451BB9" w:rsidRPr="008A3445" w14:paraId="585700CE" w14:textId="77777777" w:rsidTr="00AA7686">
        <w:trPr>
          <w:trHeight w:val="128"/>
        </w:trPr>
        <w:tc>
          <w:tcPr>
            <w:tcW w:w="2366" w:type="dxa"/>
          </w:tcPr>
          <w:p w14:paraId="7CDB6D2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Writing introduction </w:t>
            </w:r>
          </w:p>
        </w:tc>
        <w:tc>
          <w:tcPr>
            <w:tcW w:w="2366" w:type="dxa"/>
          </w:tcPr>
          <w:p w14:paraId="08F7528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6</w:t>
            </w:r>
            <w:r w:rsidRPr="008A3445">
              <w:rPr>
                <w:rFonts w:ascii="Times New Roman" w:hAnsi="Times New Roman" w:cs="Times New Roman"/>
                <w:sz w:val="24"/>
                <w:szCs w:val="24"/>
              </w:rPr>
              <w:t xml:space="preserve"> days</w:t>
            </w:r>
          </w:p>
        </w:tc>
        <w:tc>
          <w:tcPr>
            <w:tcW w:w="2366" w:type="dxa"/>
          </w:tcPr>
          <w:p w14:paraId="1324D08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6,2018</w:t>
            </w:r>
          </w:p>
        </w:tc>
        <w:tc>
          <w:tcPr>
            <w:tcW w:w="2366" w:type="dxa"/>
            <w:vAlign w:val="bottom"/>
          </w:tcPr>
          <w:p w14:paraId="06612863"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September 12, 2018</w:t>
            </w:r>
          </w:p>
        </w:tc>
      </w:tr>
      <w:tr w:rsidR="00451BB9" w:rsidRPr="008A3445" w14:paraId="59E61163" w14:textId="77777777" w:rsidTr="00AA7686">
        <w:trPr>
          <w:trHeight w:val="128"/>
        </w:trPr>
        <w:tc>
          <w:tcPr>
            <w:tcW w:w="2366" w:type="dxa"/>
          </w:tcPr>
          <w:p w14:paraId="1CC6CA6F"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Introduction submitted</w:t>
            </w:r>
          </w:p>
        </w:tc>
        <w:tc>
          <w:tcPr>
            <w:tcW w:w="2366" w:type="dxa"/>
          </w:tcPr>
          <w:p w14:paraId="1150D7D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 day</w:t>
            </w:r>
          </w:p>
        </w:tc>
        <w:tc>
          <w:tcPr>
            <w:tcW w:w="2366" w:type="dxa"/>
          </w:tcPr>
          <w:p w14:paraId="65764DC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17,2018</w:t>
            </w:r>
          </w:p>
        </w:tc>
        <w:tc>
          <w:tcPr>
            <w:tcW w:w="2366" w:type="dxa"/>
          </w:tcPr>
          <w:p w14:paraId="06933F0A" w14:textId="77777777" w:rsidR="00451BB9" w:rsidRPr="008A3445" w:rsidRDefault="00451BB9" w:rsidP="00AA7686">
            <w:pPr>
              <w:spacing w:line="480" w:lineRule="auto"/>
              <w:jc w:val="right"/>
              <w:rPr>
                <w:rFonts w:ascii="Times New Roman" w:hAnsi="Times New Roman" w:cs="Times New Roman"/>
                <w:sz w:val="24"/>
                <w:szCs w:val="24"/>
              </w:rPr>
            </w:pPr>
          </w:p>
        </w:tc>
      </w:tr>
      <w:tr w:rsidR="00451BB9" w:rsidRPr="008A3445" w14:paraId="617885D2" w14:textId="77777777" w:rsidTr="00AA7686">
        <w:trPr>
          <w:trHeight w:val="128"/>
        </w:trPr>
        <w:tc>
          <w:tcPr>
            <w:tcW w:w="2366" w:type="dxa"/>
          </w:tcPr>
          <w:p w14:paraId="6A35E9FD"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 xml:space="preserve">Started writing proposal </w:t>
            </w:r>
          </w:p>
        </w:tc>
        <w:tc>
          <w:tcPr>
            <w:tcW w:w="2366" w:type="dxa"/>
          </w:tcPr>
          <w:p w14:paraId="315E85B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12</w:t>
            </w:r>
            <w:r w:rsidRPr="008A3445">
              <w:rPr>
                <w:rFonts w:ascii="Times New Roman" w:hAnsi="Times New Roman" w:cs="Times New Roman"/>
                <w:sz w:val="24"/>
                <w:szCs w:val="24"/>
              </w:rPr>
              <w:t xml:space="preserve"> days</w:t>
            </w:r>
          </w:p>
        </w:tc>
        <w:tc>
          <w:tcPr>
            <w:tcW w:w="2366" w:type="dxa"/>
          </w:tcPr>
          <w:p w14:paraId="123DCD60"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3,2018</w:t>
            </w:r>
          </w:p>
        </w:tc>
        <w:tc>
          <w:tcPr>
            <w:tcW w:w="2366" w:type="dxa"/>
          </w:tcPr>
          <w:p w14:paraId="67FC9F4F"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October 15, 2018</w:t>
            </w:r>
          </w:p>
        </w:tc>
      </w:tr>
      <w:tr w:rsidR="00451BB9" w:rsidRPr="008A3445" w14:paraId="21FC08F0" w14:textId="77777777" w:rsidTr="00AA7686">
        <w:trPr>
          <w:trHeight w:val="128"/>
        </w:trPr>
        <w:tc>
          <w:tcPr>
            <w:tcW w:w="2366" w:type="dxa"/>
          </w:tcPr>
          <w:p w14:paraId="67B2A73F"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 xml:space="preserve">Submitted the proposal </w:t>
            </w:r>
          </w:p>
        </w:tc>
        <w:tc>
          <w:tcPr>
            <w:tcW w:w="2366" w:type="dxa"/>
          </w:tcPr>
          <w:p w14:paraId="4BC7138C"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8A3445">
              <w:rPr>
                <w:rFonts w:ascii="Times New Roman" w:hAnsi="Times New Roman" w:cs="Times New Roman"/>
                <w:sz w:val="24"/>
                <w:szCs w:val="24"/>
              </w:rPr>
              <w:t>days</w:t>
            </w:r>
          </w:p>
        </w:tc>
        <w:tc>
          <w:tcPr>
            <w:tcW w:w="2366" w:type="dxa"/>
          </w:tcPr>
          <w:p w14:paraId="2F45BEC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19,2018</w:t>
            </w:r>
          </w:p>
        </w:tc>
        <w:tc>
          <w:tcPr>
            <w:tcW w:w="2366" w:type="dxa"/>
          </w:tcPr>
          <w:p w14:paraId="21B46E66" w14:textId="77777777" w:rsidR="00451BB9" w:rsidRPr="008A3445" w:rsidRDefault="00451BB9" w:rsidP="00AA7686">
            <w:pPr>
              <w:spacing w:line="480" w:lineRule="auto"/>
              <w:jc w:val="right"/>
              <w:rPr>
                <w:rFonts w:ascii="Times New Roman" w:hAnsi="Times New Roman" w:cs="Times New Roman"/>
                <w:sz w:val="24"/>
                <w:szCs w:val="24"/>
              </w:rPr>
            </w:pPr>
          </w:p>
        </w:tc>
      </w:tr>
      <w:tr w:rsidR="00451BB9" w:rsidRPr="008A3445" w14:paraId="499A61E2" w14:textId="77777777" w:rsidTr="00AA7686">
        <w:trPr>
          <w:trHeight w:val="128"/>
        </w:trPr>
        <w:tc>
          <w:tcPr>
            <w:tcW w:w="2366" w:type="dxa"/>
          </w:tcPr>
          <w:p w14:paraId="5CEF9669"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Editing the proposal </w:t>
            </w:r>
          </w:p>
        </w:tc>
        <w:tc>
          <w:tcPr>
            <w:tcW w:w="2366" w:type="dxa"/>
          </w:tcPr>
          <w:p w14:paraId="6E6A0EF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9</w:t>
            </w:r>
            <w:r w:rsidRPr="008A3445">
              <w:rPr>
                <w:rFonts w:ascii="Times New Roman" w:hAnsi="Times New Roman" w:cs="Times New Roman"/>
                <w:sz w:val="24"/>
                <w:szCs w:val="24"/>
              </w:rPr>
              <w:t xml:space="preserve"> days</w:t>
            </w:r>
          </w:p>
        </w:tc>
        <w:tc>
          <w:tcPr>
            <w:tcW w:w="2366" w:type="dxa"/>
          </w:tcPr>
          <w:p w14:paraId="75CCE4E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27,2018</w:t>
            </w:r>
          </w:p>
        </w:tc>
        <w:tc>
          <w:tcPr>
            <w:tcW w:w="2366" w:type="dxa"/>
          </w:tcPr>
          <w:p w14:paraId="50759322"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November 5, 2018</w:t>
            </w:r>
          </w:p>
        </w:tc>
      </w:tr>
      <w:tr w:rsidR="00451BB9" w:rsidRPr="008A3445" w14:paraId="3964D484" w14:textId="77777777" w:rsidTr="00AA7686">
        <w:trPr>
          <w:trHeight w:val="128"/>
        </w:trPr>
        <w:tc>
          <w:tcPr>
            <w:tcW w:w="2366" w:type="dxa"/>
          </w:tcPr>
          <w:p w14:paraId="42A9EF79"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Final proposal submit</w:t>
            </w:r>
          </w:p>
        </w:tc>
        <w:tc>
          <w:tcPr>
            <w:tcW w:w="2366" w:type="dxa"/>
          </w:tcPr>
          <w:p w14:paraId="0C54BCA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 day</w:t>
            </w:r>
          </w:p>
        </w:tc>
        <w:tc>
          <w:tcPr>
            <w:tcW w:w="2366" w:type="dxa"/>
          </w:tcPr>
          <w:p w14:paraId="29D69914"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November 12, 2018</w:t>
            </w:r>
          </w:p>
        </w:tc>
        <w:tc>
          <w:tcPr>
            <w:tcW w:w="2366" w:type="dxa"/>
          </w:tcPr>
          <w:p w14:paraId="28BB6D82" w14:textId="77777777" w:rsidR="00451BB9" w:rsidRPr="008A3445" w:rsidRDefault="00451BB9" w:rsidP="00AA7686">
            <w:pPr>
              <w:spacing w:line="480" w:lineRule="auto"/>
              <w:jc w:val="right"/>
              <w:rPr>
                <w:rFonts w:ascii="Times New Roman" w:hAnsi="Times New Roman" w:cs="Times New Roman"/>
                <w:sz w:val="24"/>
                <w:szCs w:val="24"/>
              </w:rPr>
            </w:pPr>
          </w:p>
        </w:tc>
      </w:tr>
    </w:tbl>
    <w:p w14:paraId="6C399FF2" w14:textId="77777777" w:rsidR="00451BB9" w:rsidRPr="008A3445" w:rsidRDefault="00451BB9" w:rsidP="00451BB9">
      <w:pPr>
        <w:spacing w:line="480" w:lineRule="auto"/>
        <w:rPr>
          <w:rFonts w:ascii="Times New Roman" w:hAnsi="Times New Roman" w:cs="Times New Roman"/>
          <w:b/>
          <w:sz w:val="24"/>
          <w:szCs w:val="24"/>
        </w:rPr>
      </w:pPr>
    </w:p>
    <w:p w14:paraId="79B9F881" w14:textId="77777777" w:rsidR="00451BB9" w:rsidRDefault="00451BB9" w:rsidP="00451BB9">
      <w:pPr>
        <w:spacing w:line="480" w:lineRule="auto"/>
        <w:jc w:val="center"/>
        <w:rPr>
          <w:rFonts w:ascii="Times New Roman" w:hAnsi="Times New Roman" w:cs="Times New Roman"/>
          <w:b/>
          <w:sz w:val="24"/>
          <w:szCs w:val="24"/>
        </w:rPr>
      </w:pPr>
    </w:p>
    <w:p w14:paraId="6E7F54C9" w14:textId="77777777" w:rsidR="00451BB9" w:rsidRDefault="00FF46F8" w:rsidP="00451BB9">
      <w:pPr>
        <w:spacing w:line="480" w:lineRule="auto"/>
        <w:jc w:val="center"/>
        <w:rPr>
          <w:rFonts w:ascii="Times New Roman" w:hAnsi="Times New Roman" w:cs="Times New Roman"/>
          <w:b/>
          <w:sz w:val="24"/>
          <w:szCs w:val="24"/>
        </w:rPr>
      </w:pPr>
      <w:r>
        <w:rPr>
          <w:rStyle w:val="CommentReference"/>
        </w:rPr>
        <w:commentReference w:id="5"/>
      </w:r>
    </w:p>
    <w:p w14:paraId="25E4A0D3" w14:textId="77777777" w:rsidR="00451BB9" w:rsidRDefault="00451BB9" w:rsidP="00451BB9">
      <w:pPr>
        <w:spacing w:line="480" w:lineRule="auto"/>
        <w:jc w:val="center"/>
        <w:rPr>
          <w:rFonts w:ascii="Times New Roman" w:hAnsi="Times New Roman" w:cs="Times New Roman"/>
          <w:b/>
          <w:sz w:val="24"/>
          <w:szCs w:val="24"/>
        </w:rPr>
      </w:pPr>
    </w:p>
    <w:p w14:paraId="4EFA9797" w14:textId="77777777" w:rsidR="003C451B" w:rsidRDefault="003C451B" w:rsidP="00451BB9">
      <w:pPr>
        <w:spacing w:line="480" w:lineRule="auto"/>
        <w:jc w:val="center"/>
        <w:rPr>
          <w:rFonts w:ascii="Times New Roman" w:hAnsi="Times New Roman" w:cs="Times New Roman"/>
          <w:b/>
          <w:sz w:val="24"/>
          <w:szCs w:val="24"/>
        </w:rPr>
      </w:pPr>
    </w:p>
    <w:p w14:paraId="7E966CFE" w14:textId="77777777" w:rsidR="00451BB9" w:rsidRPr="008A3445" w:rsidRDefault="00451BB9" w:rsidP="00451BB9">
      <w:pPr>
        <w:spacing w:line="480" w:lineRule="auto"/>
        <w:jc w:val="center"/>
        <w:rPr>
          <w:rFonts w:ascii="Times New Roman" w:hAnsi="Times New Roman" w:cs="Times New Roman"/>
          <w:sz w:val="24"/>
          <w:szCs w:val="24"/>
        </w:rPr>
      </w:pPr>
      <w:r w:rsidRPr="008A3445">
        <w:rPr>
          <w:rFonts w:ascii="Times New Roman" w:hAnsi="Times New Roman" w:cs="Times New Roman"/>
          <w:b/>
          <w:sz w:val="24"/>
          <w:szCs w:val="24"/>
        </w:rPr>
        <w:t>Works cited</w:t>
      </w:r>
    </w:p>
    <w:p w14:paraId="6BE0571D" w14:textId="77777777" w:rsidR="00451BB9" w:rsidRPr="008A3445" w:rsidRDefault="00451BB9" w:rsidP="00451BB9">
      <w:pPr>
        <w:spacing w:line="480" w:lineRule="auto"/>
        <w:rPr>
          <w:rFonts w:ascii="Times New Roman" w:hAnsi="Times New Roman" w:cs="Times New Roman"/>
          <w:sz w:val="24"/>
          <w:szCs w:val="24"/>
        </w:rPr>
      </w:pPr>
      <w:proofErr w:type="gramStart"/>
      <w:r w:rsidRPr="008A3445">
        <w:rPr>
          <w:rFonts w:ascii="Times New Roman" w:hAnsi="Times New Roman" w:cs="Times New Roman"/>
          <w:sz w:val="24"/>
          <w:szCs w:val="24"/>
        </w:rPr>
        <w:t>Calabrese, Barton A, and Edna Tan.</w:t>
      </w:r>
      <w:proofErr w:type="gramEnd"/>
      <w:r w:rsidRPr="008A3445">
        <w:rPr>
          <w:rFonts w:ascii="Times New Roman" w:hAnsi="Times New Roman" w:cs="Times New Roman"/>
          <w:sz w:val="24"/>
          <w:szCs w:val="24"/>
        </w:rPr>
        <w:t xml:space="preserve"> Stem-rich Maker Learning: Designing for Equity with </w:t>
      </w:r>
    </w:p>
    <w:p w14:paraId="187AE3B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r>
      <w:proofErr w:type="gramStart"/>
      <w:r w:rsidRPr="008A3445">
        <w:rPr>
          <w:rFonts w:ascii="Times New Roman" w:hAnsi="Times New Roman" w:cs="Times New Roman"/>
          <w:sz w:val="24"/>
          <w:szCs w:val="24"/>
        </w:rPr>
        <w:t>Youth of Color.</w:t>
      </w:r>
      <w:proofErr w:type="gramEnd"/>
      <w:r w:rsidRPr="008A3445">
        <w:rPr>
          <w:rFonts w:ascii="Times New Roman" w:hAnsi="Times New Roman" w:cs="Times New Roman"/>
          <w:sz w:val="24"/>
          <w:szCs w:val="24"/>
        </w:rPr>
        <w:t xml:space="preserve"> , 2018. Print.</w:t>
      </w:r>
    </w:p>
    <w:p w14:paraId="3D7E471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Feinberg, Randall J. </w:t>
      </w:r>
      <w:proofErr w:type="gramStart"/>
      <w:r w:rsidRPr="008A3445">
        <w:rPr>
          <w:rFonts w:ascii="Times New Roman" w:hAnsi="Times New Roman" w:cs="Times New Roman"/>
          <w:sz w:val="24"/>
          <w:szCs w:val="24"/>
        </w:rPr>
        <w:t>The Creative Adventures of Nelson Clarke.</w:t>
      </w:r>
      <w:proofErr w:type="gramEnd"/>
      <w:r w:rsidRPr="008A3445">
        <w:rPr>
          <w:rFonts w:ascii="Times New Roman" w:hAnsi="Times New Roman" w:cs="Times New Roman"/>
          <w:sz w:val="24"/>
          <w:szCs w:val="24"/>
        </w:rPr>
        <w:t xml:space="preserve"> Cork: </w:t>
      </w:r>
      <w:proofErr w:type="spellStart"/>
      <w:r w:rsidRPr="008A3445">
        <w:rPr>
          <w:rFonts w:ascii="Times New Roman" w:hAnsi="Times New Roman" w:cs="Times New Roman"/>
          <w:sz w:val="24"/>
          <w:szCs w:val="24"/>
        </w:rPr>
        <w:t>BookBaby</w:t>
      </w:r>
      <w:proofErr w:type="spellEnd"/>
      <w:r w:rsidRPr="008A3445">
        <w:rPr>
          <w:rFonts w:ascii="Times New Roman" w:hAnsi="Times New Roman" w:cs="Times New Roman"/>
          <w:sz w:val="24"/>
          <w:szCs w:val="24"/>
        </w:rPr>
        <w:t>, 2012. Print.</w:t>
      </w:r>
    </w:p>
    <w:p w14:paraId="3079D08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https://www.instructables.com/id/How-20-Make-a-Solar-Cell-Phone-Charger/</w:t>
      </w:r>
    </w:p>
    <w:p w14:paraId="4C4204C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Mohammad </w:t>
      </w:r>
      <w:proofErr w:type="spellStart"/>
      <w:r w:rsidRPr="008A3445">
        <w:rPr>
          <w:rFonts w:ascii="Times New Roman" w:hAnsi="Times New Roman" w:cs="Times New Roman"/>
          <w:sz w:val="24"/>
          <w:szCs w:val="24"/>
        </w:rPr>
        <w:t>Asif</w:t>
      </w:r>
      <w:proofErr w:type="spellEnd"/>
      <w:r w:rsidRPr="008A3445">
        <w:rPr>
          <w:rFonts w:ascii="Times New Roman" w:hAnsi="Times New Roman" w:cs="Times New Roman"/>
          <w:sz w:val="24"/>
          <w:szCs w:val="24"/>
        </w:rPr>
        <w:t xml:space="preserve">, </w:t>
      </w:r>
      <w:proofErr w:type="spellStart"/>
      <w:r w:rsidRPr="008A3445">
        <w:rPr>
          <w:rFonts w:ascii="Times New Roman" w:hAnsi="Times New Roman" w:cs="Times New Roman"/>
          <w:sz w:val="24"/>
          <w:szCs w:val="24"/>
        </w:rPr>
        <w:t>Shakir</w:t>
      </w:r>
      <w:proofErr w:type="spellEnd"/>
      <w:r w:rsidRPr="008A3445">
        <w:rPr>
          <w:rFonts w:ascii="Times New Roman" w:hAnsi="Times New Roman" w:cs="Times New Roman"/>
          <w:sz w:val="24"/>
          <w:szCs w:val="24"/>
        </w:rPr>
        <w:t xml:space="preserve"> Baba &amp; Sameer Ahmad Mir. (2018).”Wireless Solar Mobile Phone </w:t>
      </w:r>
    </w:p>
    <w:p w14:paraId="1BBE9E3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 xml:space="preserve">Charger. </w:t>
      </w:r>
      <w:proofErr w:type="gramStart"/>
      <w:r w:rsidRPr="008A3445">
        <w:rPr>
          <w:rFonts w:ascii="Times New Roman" w:hAnsi="Times New Roman" w:cs="Times New Roman"/>
          <w:sz w:val="24"/>
          <w:szCs w:val="24"/>
        </w:rPr>
        <w:t>Volume 5, Special Issue 01, Jan.2018.</w:t>
      </w:r>
      <w:proofErr w:type="gramEnd"/>
      <w:r w:rsidRPr="008A3445">
        <w:rPr>
          <w:rFonts w:ascii="Times New Roman" w:hAnsi="Times New Roman" w:cs="Times New Roman"/>
          <w:sz w:val="24"/>
          <w:szCs w:val="24"/>
        </w:rPr>
        <w:t xml:space="preserve"> Retrieved from http://www.ijaerd.com/papers/special_papers/ETIECE029.pdf</w:t>
      </w:r>
    </w:p>
    <w:p w14:paraId="7AC9505D" w14:textId="77777777" w:rsidR="00451BB9" w:rsidRPr="008A3445" w:rsidRDefault="00451BB9" w:rsidP="00451BB9">
      <w:pPr>
        <w:spacing w:line="480" w:lineRule="auto"/>
        <w:ind w:left="720" w:hanging="720"/>
        <w:rPr>
          <w:rFonts w:ascii="Times New Roman" w:hAnsi="Times New Roman" w:cs="Times New Roman"/>
          <w:sz w:val="24"/>
          <w:szCs w:val="24"/>
        </w:rPr>
      </w:pPr>
      <w:proofErr w:type="spellStart"/>
      <w:r w:rsidRPr="008A3445">
        <w:rPr>
          <w:rFonts w:ascii="Times New Roman" w:hAnsi="Times New Roman" w:cs="Times New Roman"/>
          <w:sz w:val="24"/>
          <w:szCs w:val="24"/>
        </w:rPr>
        <w:t>Rauschenbach</w:t>
      </w:r>
      <w:proofErr w:type="spellEnd"/>
      <w:r w:rsidRPr="008A3445">
        <w:rPr>
          <w:rFonts w:ascii="Times New Roman" w:hAnsi="Times New Roman" w:cs="Times New Roman"/>
          <w:sz w:val="24"/>
          <w:szCs w:val="24"/>
        </w:rPr>
        <w:t xml:space="preserve">, Hans S. Solar Cell Array Design Handbook: The Principles and Technology </w:t>
      </w:r>
      <w:proofErr w:type="gramStart"/>
      <w:r w:rsidRPr="008A3445">
        <w:rPr>
          <w:rFonts w:ascii="Times New Roman" w:hAnsi="Times New Roman" w:cs="Times New Roman"/>
          <w:sz w:val="24"/>
          <w:szCs w:val="24"/>
        </w:rPr>
        <w:t>of  Photovoltaic</w:t>
      </w:r>
      <w:proofErr w:type="gramEnd"/>
      <w:r w:rsidRPr="008A3445">
        <w:rPr>
          <w:rFonts w:ascii="Times New Roman" w:hAnsi="Times New Roman" w:cs="Times New Roman"/>
          <w:sz w:val="24"/>
          <w:szCs w:val="24"/>
        </w:rPr>
        <w:t xml:space="preserve"> Energy Conversion. Dordrecht: Springer Netherlands, 1980. Internet resource.</w:t>
      </w:r>
    </w:p>
    <w:p w14:paraId="181D078F" w14:textId="77777777" w:rsidR="00451BB9" w:rsidRPr="008A3445" w:rsidRDefault="00451BB9" w:rsidP="00451BB9">
      <w:pPr>
        <w:spacing w:line="480" w:lineRule="auto"/>
        <w:ind w:left="720" w:hanging="720"/>
        <w:rPr>
          <w:rFonts w:ascii="Times New Roman" w:hAnsi="Times New Roman" w:cs="Times New Roman"/>
          <w:sz w:val="24"/>
          <w:szCs w:val="24"/>
        </w:rPr>
      </w:pPr>
      <w:r w:rsidRPr="008A3445">
        <w:rPr>
          <w:rFonts w:ascii="Times New Roman" w:hAnsi="Times New Roman" w:cs="Times New Roman"/>
          <w:color w:val="000000"/>
          <w:sz w:val="24"/>
          <w:szCs w:val="24"/>
          <w:shd w:val="clear" w:color="auto" w:fill="FFFFFF"/>
        </w:rPr>
        <w:t xml:space="preserve">Garden, Home. "How The </w:t>
      </w:r>
      <w:proofErr w:type="spellStart"/>
      <w:r w:rsidRPr="008A3445">
        <w:rPr>
          <w:rFonts w:ascii="Times New Roman" w:hAnsi="Times New Roman" w:cs="Times New Roman"/>
          <w:color w:val="000000"/>
          <w:sz w:val="24"/>
          <w:szCs w:val="24"/>
          <w:shd w:val="clear" w:color="auto" w:fill="FFFFFF"/>
        </w:rPr>
        <w:t>Iphone</w:t>
      </w:r>
      <w:proofErr w:type="spellEnd"/>
      <w:r w:rsidRPr="008A3445">
        <w:rPr>
          <w:rFonts w:ascii="Times New Roman" w:hAnsi="Times New Roman" w:cs="Times New Roman"/>
          <w:color w:val="000000"/>
          <w:sz w:val="24"/>
          <w:szCs w:val="24"/>
          <w:shd w:val="clear" w:color="auto" w:fill="FFFFFF"/>
        </w:rPr>
        <w:t xml:space="preserve"> Works."</w:t>
      </w:r>
      <w:r w:rsidRPr="008A3445">
        <w:rPr>
          <w:rStyle w:val="apple-converted-space"/>
          <w:rFonts w:ascii="Times New Roman" w:hAnsi="Times New Roman" w:cs="Times New Roman"/>
          <w:color w:val="000000"/>
          <w:sz w:val="24"/>
          <w:szCs w:val="24"/>
          <w:shd w:val="clear" w:color="auto" w:fill="FFFFFF"/>
        </w:rPr>
        <w:t> </w:t>
      </w:r>
      <w:proofErr w:type="spellStart"/>
      <w:r w:rsidRPr="008A3445">
        <w:rPr>
          <w:rFonts w:ascii="Times New Roman" w:hAnsi="Times New Roman" w:cs="Times New Roman"/>
          <w:i/>
          <w:iCs/>
          <w:color w:val="000000"/>
          <w:sz w:val="24"/>
          <w:szCs w:val="24"/>
          <w:shd w:val="clear" w:color="auto" w:fill="FFFFFF"/>
        </w:rPr>
        <w:t>HowStuffWorks</w:t>
      </w:r>
      <w:proofErr w:type="spellEnd"/>
      <w:r w:rsidRPr="008A3445">
        <w:rPr>
          <w:rFonts w:ascii="Times New Roman" w:hAnsi="Times New Roman" w:cs="Times New Roman"/>
          <w:color w:val="000000"/>
          <w:sz w:val="24"/>
          <w:szCs w:val="24"/>
          <w:shd w:val="clear" w:color="auto" w:fill="FFFFFF"/>
        </w:rPr>
        <w:t xml:space="preserve">. </w:t>
      </w:r>
      <w:proofErr w:type="spellStart"/>
      <w:proofErr w:type="gramStart"/>
      <w:r w:rsidRPr="008A3445">
        <w:rPr>
          <w:rFonts w:ascii="Times New Roman" w:hAnsi="Times New Roman" w:cs="Times New Roman"/>
          <w:color w:val="000000"/>
          <w:sz w:val="24"/>
          <w:szCs w:val="24"/>
          <w:shd w:val="clear" w:color="auto" w:fill="FFFFFF"/>
        </w:rPr>
        <w:t>N.p</w:t>
      </w:r>
      <w:proofErr w:type="spellEnd"/>
      <w:r w:rsidRPr="008A3445">
        <w:rPr>
          <w:rFonts w:ascii="Times New Roman" w:hAnsi="Times New Roman" w:cs="Times New Roman"/>
          <w:color w:val="000000"/>
          <w:sz w:val="24"/>
          <w:szCs w:val="24"/>
          <w:shd w:val="clear" w:color="auto" w:fill="FFFFFF"/>
        </w:rPr>
        <w:t>., 2018.</w:t>
      </w:r>
      <w:proofErr w:type="gramEnd"/>
      <w:r w:rsidRPr="008A3445">
        <w:rPr>
          <w:rFonts w:ascii="Times New Roman" w:hAnsi="Times New Roman" w:cs="Times New Roman"/>
          <w:color w:val="000000"/>
          <w:sz w:val="24"/>
          <w:szCs w:val="24"/>
          <w:shd w:val="clear" w:color="auto" w:fill="FFFFFF"/>
        </w:rPr>
        <w:t xml:space="preserve"> Web. 11 Nov. 2018. Retrieved from </w:t>
      </w:r>
      <w:hyperlink r:id="rId12" w:history="1">
        <w:r w:rsidRPr="008A3445">
          <w:rPr>
            <w:rStyle w:val="Hyperlink"/>
            <w:rFonts w:ascii="Times New Roman" w:hAnsi="Times New Roman" w:cs="Times New Roman"/>
            <w:sz w:val="24"/>
            <w:szCs w:val="24"/>
          </w:rPr>
          <w:t>https://electronics.howstuffworks.com/iphone2.htm</w:t>
        </w:r>
      </w:hyperlink>
    </w:p>
    <w:p w14:paraId="2CB7B186" w14:textId="77777777" w:rsidR="00451BB9" w:rsidRPr="008A3445" w:rsidRDefault="00451BB9" w:rsidP="00451BB9">
      <w:pPr>
        <w:spacing w:line="480" w:lineRule="auto"/>
        <w:ind w:left="720" w:hanging="720"/>
        <w:rPr>
          <w:rFonts w:ascii="Times New Roman" w:hAnsi="Times New Roman" w:cs="Times New Roman"/>
          <w:sz w:val="24"/>
          <w:szCs w:val="24"/>
        </w:rPr>
      </w:pPr>
      <w:r w:rsidRPr="008A3445">
        <w:rPr>
          <w:rFonts w:ascii="Times New Roman" w:hAnsi="Times New Roman" w:cs="Times New Roman"/>
          <w:color w:val="000000"/>
          <w:sz w:val="24"/>
          <w:szCs w:val="24"/>
          <w:shd w:val="clear" w:color="auto" w:fill="FFFFFF"/>
        </w:rPr>
        <w:t>"Learn How To Build Your Own Solar Panel."</w:t>
      </w:r>
      <w:r w:rsidRPr="008A3445">
        <w:rPr>
          <w:rStyle w:val="apple-converted-space"/>
          <w:rFonts w:ascii="Times New Roman" w:hAnsi="Times New Roman" w:cs="Times New Roman"/>
          <w:color w:val="000000"/>
          <w:sz w:val="24"/>
          <w:szCs w:val="24"/>
          <w:shd w:val="clear" w:color="auto" w:fill="FFFFFF"/>
        </w:rPr>
        <w:t> </w:t>
      </w:r>
      <w:r w:rsidRPr="008A3445">
        <w:rPr>
          <w:rFonts w:ascii="Times New Roman" w:hAnsi="Times New Roman" w:cs="Times New Roman"/>
          <w:i/>
          <w:iCs/>
          <w:color w:val="000000"/>
          <w:sz w:val="24"/>
          <w:szCs w:val="24"/>
          <w:shd w:val="clear" w:color="auto" w:fill="FFFFFF"/>
        </w:rPr>
        <w:t>Global Warming is Real</w:t>
      </w:r>
      <w:r w:rsidRPr="008A3445">
        <w:rPr>
          <w:rFonts w:ascii="Times New Roman" w:hAnsi="Times New Roman" w:cs="Times New Roman"/>
          <w:color w:val="000000"/>
          <w:sz w:val="24"/>
          <w:szCs w:val="24"/>
          <w:shd w:val="clear" w:color="auto" w:fill="FFFFFF"/>
        </w:rPr>
        <w:t xml:space="preserve">. </w:t>
      </w:r>
      <w:proofErr w:type="spellStart"/>
      <w:proofErr w:type="gramStart"/>
      <w:r w:rsidRPr="008A3445">
        <w:rPr>
          <w:rFonts w:ascii="Times New Roman" w:hAnsi="Times New Roman" w:cs="Times New Roman"/>
          <w:color w:val="000000"/>
          <w:sz w:val="24"/>
          <w:szCs w:val="24"/>
          <w:shd w:val="clear" w:color="auto" w:fill="FFFFFF"/>
        </w:rPr>
        <w:t>N.p</w:t>
      </w:r>
      <w:proofErr w:type="spellEnd"/>
      <w:r w:rsidRPr="008A3445">
        <w:rPr>
          <w:rFonts w:ascii="Times New Roman" w:hAnsi="Times New Roman" w:cs="Times New Roman"/>
          <w:color w:val="000000"/>
          <w:sz w:val="24"/>
          <w:szCs w:val="24"/>
          <w:shd w:val="clear" w:color="auto" w:fill="FFFFFF"/>
        </w:rPr>
        <w:t>., 2018.</w:t>
      </w:r>
      <w:proofErr w:type="gramEnd"/>
      <w:r w:rsidRPr="008A3445">
        <w:rPr>
          <w:rFonts w:ascii="Times New Roman" w:hAnsi="Times New Roman" w:cs="Times New Roman"/>
          <w:color w:val="000000"/>
          <w:sz w:val="24"/>
          <w:szCs w:val="24"/>
          <w:shd w:val="clear" w:color="auto" w:fill="FFFFFF"/>
        </w:rPr>
        <w:t xml:space="preserve"> Web. 11 Nov. 2018. Retrieved from https://globalwarmingisreal.com/2011/01/25/learn-how-to-build-your-own-solar-panel/</w:t>
      </w:r>
    </w:p>
    <w:p w14:paraId="1E221A7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p>
    <w:p w14:paraId="1D5E8806" w14:textId="77777777" w:rsidR="00374FE7" w:rsidRDefault="00374FE7"/>
    <w:sectPr w:rsidR="00374FE7" w:rsidSect="00AA768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ud alyami" w:date="2019-03-06T15:42:00Z" w:initials="sa">
    <w:p w14:paraId="731DD77C" w14:textId="726B288B" w:rsidR="00FF46F8" w:rsidRDefault="00FF46F8">
      <w:pPr>
        <w:pStyle w:val="CommentText"/>
      </w:pPr>
      <w:r>
        <w:rPr>
          <w:rStyle w:val="CommentReference"/>
        </w:rPr>
        <w:annotationRef/>
      </w:r>
      <w:r>
        <w:t>I want you to change this sentence Or paraphrase it. It would be better if you change it.</w:t>
      </w:r>
    </w:p>
  </w:comment>
  <w:comment w:id="1" w:author="saud alyami" w:date="2019-03-06T23:24:00Z" w:initials="sa">
    <w:p w14:paraId="26CB51DE" w14:textId="74D2BFB5" w:rsidR="00FF46F8" w:rsidRDefault="00FF46F8">
      <w:pPr>
        <w:pStyle w:val="CommentText"/>
      </w:pPr>
      <w:r>
        <w:rPr>
          <w:rStyle w:val="CommentReference"/>
        </w:rPr>
        <w:annotationRef/>
      </w:r>
      <w:r>
        <w:t xml:space="preserve"> For this picture l want you to delete it and add the one l </w:t>
      </w:r>
      <w:r w:rsidR="004746B2">
        <w:t>uploaded.</w:t>
      </w:r>
      <w:r>
        <w:t xml:space="preserve"> You will write it’s information from the Description l </w:t>
      </w:r>
      <w:r w:rsidR="004746B2">
        <w:t>uploaded</w:t>
      </w:r>
      <w:r>
        <w:t xml:space="preserve"> and the other pic that has its weight and other stuff. Also, put the source under the pic </w:t>
      </w:r>
      <w:r w:rsidR="00C93754">
        <w:t xml:space="preserve">and in the sources page. </w:t>
      </w:r>
      <w:r w:rsidR="00AF3EA6" w:rsidRPr="00AF3EA6">
        <w:t>https://www.amazon.com/gp/cart/view.html?ref_=nav_cart</w:t>
      </w:r>
    </w:p>
  </w:comment>
  <w:comment w:id="2" w:author="saud alyami" w:date="2019-03-06T23:25:00Z" w:initials="sa">
    <w:p w14:paraId="542F58C5" w14:textId="54117E62" w:rsidR="00FF46F8" w:rsidRDefault="00FF46F8">
      <w:pPr>
        <w:pStyle w:val="CommentText"/>
      </w:pPr>
      <w:r>
        <w:rPr>
          <w:rStyle w:val="CommentReference"/>
        </w:rPr>
        <w:annotationRef/>
      </w:r>
      <w:r>
        <w:t xml:space="preserve">I want you to delete this building procedure and write new one OR you can rewrite this one, but make </w:t>
      </w:r>
      <w:r w:rsidR="004746B2">
        <w:t xml:space="preserve">it </w:t>
      </w:r>
      <w:r>
        <w:t xml:space="preserve">simple and easy. </w:t>
      </w:r>
      <w:bookmarkStart w:id="3" w:name="_GoBack"/>
      <w:bookmarkEnd w:id="3"/>
    </w:p>
  </w:comment>
  <w:comment w:id="4" w:author="saud alyami" w:date="2019-03-06T15:46:00Z" w:initials="sa">
    <w:p w14:paraId="4CF7B655" w14:textId="28A0E257" w:rsidR="00FF46F8" w:rsidRDefault="00FF46F8">
      <w:pPr>
        <w:pStyle w:val="CommentText"/>
      </w:pPr>
      <w:r>
        <w:rPr>
          <w:rStyle w:val="CommentReference"/>
        </w:rPr>
        <w:annotationRef/>
      </w:r>
      <w:r>
        <w:t xml:space="preserve">For the cost this is a wholesale prices. </w:t>
      </w:r>
      <w:proofErr w:type="gramStart"/>
      <w:r>
        <w:t>l</w:t>
      </w:r>
      <w:proofErr w:type="gramEnd"/>
      <w:r>
        <w:t xml:space="preserve"> want you to change to retail prices. </w:t>
      </w:r>
    </w:p>
  </w:comment>
  <w:comment w:id="5" w:author="saud alyami" w:date="2019-03-06T15:53:00Z" w:initials="sa">
    <w:p w14:paraId="310EE9B9" w14:textId="7708D478" w:rsidR="00FF46F8" w:rsidRDefault="00FF46F8">
      <w:pPr>
        <w:pStyle w:val="CommentText"/>
      </w:pPr>
      <w:r>
        <w:rPr>
          <w:rStyle w:val="CommentReference"/>
        </w:rPr>
        <w:annotationRef/>
      </w:r>
      <w:r>
        <w:t xml:space="preserve">Finally l want you to write a conclusion and it does not have to be complete because I’m still going to add some info later.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New Roman Italic">
    <w:panose1 w:val="02020503050405090304"/>
    <w:charset w:val="00"/>
    <w:family w:val="auto"/>
    <w:pitch w:val="variable"/>
    <w:sig w:usb0="E0000AFF" w:usb1="00007843" w:usb2="00000001"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F6A01"/>
    <w:multiLevelType w:val="hybridMultilevel"/>
    <w:tmpl w:val="D956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D35454"/>
    <w:multiLevelType w:val="hybridMultilevel"/>
    <w:tmpl w:val="DDDC0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FB68F1"/>
    <w:multiLevelType w:val="hybridMultilevel"/>
    <w:tmpl w:val="83664F48"/>
    <w:lvl w:ilvl="0" w:tplc="0409000B">
      <w:start w:val="1"/>
      <w:numFmt w:val="bullet"/>
      <w:lvlText w:val=""/>
      <w:lvlJc w:val="left"/>
      <w:pPr>
        <w:ind w:left="2775" w:hanging="360"/>
      </w:pPr>
      <w:rPr>
        <w:rFonts w:ascii="Wingdings" w:hAnsi="Wingdings" w:hint="default"/>
      </w:rPr>
    </w:lvl>
    <w:lvl w:ilvl="1" w:tplc="04090003" w:tentative="1">
      <w:start w:val="1"/>
      <w:numFmt w:val="bullet"/>
      <w:lvlText w:val="o"/>
      <w:lvlJc w:val="left"/>
      <w:pPr>
        <w:ind w:left="3495" w:hanging="360"/>
      </w:pPr>
      <w:rPr>
        <w:rFonts w:ascii="Courier New" w:hAnsi="Courier New" w:cs="Courier New" w:hint="default"/>
      </w:rPr>
    </w:lvl>
    <w:lvl w:ilvl="2" w:tplc="04090005" w:tentative="1">
      <w:start w:val="1"/>
      <w:numFmt w:val="bullet"/>
      <w:lvlText w:val=""/>
      <w:lvlJc w:val="left"/>
      <w:pPr>
        <w:ind w:left="4215" w:hanging="360"/>
      </w:pPr>
      <w:rPr>
        <w:rFonts w:ascii="Wingdings" w:hAnsi="Wingdings" w:hint="default"/>
      </w:rPr>
    </w:lvl>
    <w:lvl w:ilvl="3" w:tplc="04090001" w:tentative="1">
      <w:start w:val="1"/>
      <w:numFmt w:val="bullet"/>
      <w:lvlText w:val=""/>
      <w:lvlJc w:val="left"/>
      <w:pPr>
        <w:ind w:left="4935" w:hanging="360"/>
      </w:pPr>
      <w:rPr>
        <w:rFonts w:ascii="Symbol" w:hAnsi="Symbol" w:hint="default"/>
      </w:rPr>
    </w:lvl>
    <w:lvl w:ilvl="4" w:tplc="04090003" w:tentative="1">
      <w:start w:val="1"/>
      <w:numFmt w:val="bullet"/>
      <w:lvlText w:val="o"/>
      <w:lvlJc w:val="left"/>
      <w:pPr>
        <w:ind w:left="5655" w:hanging="360"/>
      </w:pPr>
      <w:rPr>
        <w:rFonts w:ascii="Courier New" w:hAnsi="Courier New" w:cs="Courier New" w:hint="default"/>
      </w:rPr>
    </w:lvl>
    <w:lvl w:ilvl="5" w:tplc="04090005" w:tentative="1">
      <w:start w:val="1"/>
      <w:numFmt w:val="bullet"/>
      <w:lvlText w:val=""/>
      <w:lvlJc w:val="left"/>
      <w:pPr>
        <w:ind w:left="6375" w:hanging="360"/>
      </w:pPr>
      <w:rPr>
        <w:rFonts w:ascii="Wingdings" w:hAnsi="Wingdings" w:hint="default"/>
      </w:rPr>
    </w:lvl>
    <w:lvl w:ilvl="6" w:tplc="04090001" w:tentative="1">
      <w:start w:val="1"/>
      <w:numFmt w:val="bullet"/>
      <w:lvlText w:val=""/>
      <w:lvlJc w:val="left"/>
      <w:pPr>
        <w:ind w:left="7095" w:hanging="360"/>
      </w:pPr>
      <w:rPr>
        <w:rFonts w:ascii="Symbol" w:hAnsi="Symbol" w:hint="default"/>
      </w:rPr>
    </w:lvl>
    <w:lvl w:ilvl="7" w:tplc="04090003" w:tentative="1">
      <w:start w:val="1"/>
      <w:numFmt w:val="bullet"/>
      <w:lvlText w:val="o"/>
      <w:lvlJc w:val="left"/>
      <w:pPr>
        <w:ind w:left="7815" w:hanging="360"/>
      </w:pPr>
      <w:rPr>
        <w:rFonts w:ascii="Courier New" w:hAnsi="Courier New" w:cs="Courier New" w:hint="default"/>
      </w:rPr>
    </w:lvl>
    <w:lvl w:ilvl="8" w:tplc="04090005" w:tentative="1">
      <w:start w:val="1"/>
      <w:numFmt w:val="bullet"/>
      <w:lvlText w:val=""/>
      <w:lvlJc w:val="left"/>
      <w:pPr>
        <w:ind w:left="8535" w:hanging="360"/>
      </w:pPr>
      <w:rPr>
        <w:rFonts w:ascii="Wingdings" w:hAnsi="Wingdings" w:hint="default"/>
      </w:rPr>
    </w:lvl>
  </w:abstractNum>
  <w:abstractNum w:abstractNumId="3">
    <w:nsid w:val="7B69462C"/>
    <w:multiLevelType w:val="hybridMultilevel"/>
    <w:tmpl w:val="A6E6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B9"/>
    <w:rsid w:val="00183EF2"/>
    <w:rsid w:val="003553A5"/>
    <w:rsid w:val="00374FE7"/>
    <w:rsid w:val="003C451B"/>
    <w:rsid w:val="00451BB9"/>
    <w:rsid w:val="004746B2"/>
    <w:rsid w:val="00846D8D"/>
    <w:rsid w:val="00AA7686"/>
    <w:rsid w:val="00AF3EA6"/>
    <w:rsid w:val="00C92908"/>
    <w:rsid w:val="00C93754"/>
    <w:rsid w:val="00FF4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C208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BB9"/>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BB9"/>
    <w:pPr>
      <w:ind w:left="720"/>
      <w:contextualSpacing/>
    </w:pPr>
  </w:style>
  <w:style w:type="table" w:styleId="TableGrid">
    <w:name w:val="Table Grid"/>
    <w:basedOn w:val="TableNormal"/>
    <w:uiPriority w:val="59"/>
    <w:rsid w:val="00451BB9"/>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51BB9"/>
    <w:rPr>
      <w:color w:val="0000FF" w:themeColor="hyperlink"/>
      <w:u w:val="single"/>
    </w:rPr>
  </w:style>
  <w:style w:type="character" w:customStyle="1" w:styleId="apple-converted-space">
    <w:name w:val="apple-converted-space"/>
    <w:basedOn w:val="DefaultParagraphFont"/>
    <w:rsid w:val="00451BB9"/>
  </w:style>
  <w:style w:type="paragraph" w:styleId="BalloonText">
    <w:name w:val="Balloon Text"/>
    <w:basedOn w:val="Normal"/>
    <w:link w:val="BalloonTextChar"/>
    <w:uiPriority w:val="99"/>
    <w:semiHidden/>
    <w:unhideWhenUsed/>
    <w:rsid w:val="00451B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BB9"/>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AA7686"/>
    <w:rPr>
      <w:sz w:val="18"/>
      <w:szCs w:val="18"/>
    </w:rPr>
  </w:style>
  <w:style w:type="paragraph" w:styleId="CommentText">
    <w:name w:val="annotation text"/>
    <w:basedOn w:val="Normal"/>
    <w:link w:val="CommentTextChar"/>
    <w:uiPriority w:val="99"/>
    <w:semiHidden/>
    <w:unhideWhenUsed/>
    <w:rsid w:val="00AA7686"/>
    <w:pPr>
      <w:spacing w:line="240" w:lineRule="auto"/>
    </w:pPr>
    <w:rPr>
      <w:sz w:val="24"/>
      <w:szCs w:val="24"/>
    </w:rPr>
  </w:style>
  <w:style w:type="character" w:customStyle="1" w:styleId="CommentTextChar">
    <w:name w:val="Comment Text Char"/>
    <w:basedOn w:val="DefaultParagraphFont"/>
    <w:link w:val="CommentText"/>
    <w:uiPriority w:val="99"/>
    <w:semiHidden/>
    <w:rsid w:val="00AA7686"/>
    <w:rPr>
      <w:rFonts w:eastAsiaTheme="minorHAnsi"/>
    </w:rPr>
  </w:style>
  <w:style w:type="paragraph" w:styleId="CommentSubject">
    <w:name w:val="annotation subject"/>
    <w:basedOn w:val="CommentText"/>
    <w:next w:val="CommentText"/>
    <w:link w:val="CommentSubjectChar"/>
    <w:uiPriority w:val="99"/>
    <w:semiHidden/>
    <w:unhideWhenUsed/>
    <w:rsid w:val="00AA7686"/>
    <w:rPr>
      <w:b/>
      <w:bCs/>
      <w:sz w:val="20"/>
      <w:szCs w:val="20"/>
    </w:rPr>
  </w:style>
  <w:style w:type="character" w:customStyle="1" w:styleId="CommentSubjectChar">
    <w:name w:val="Comment Subject Char"/>
    <w:basedOn w:val="CommentTextChar"/>
    <w:link w:val="CommentSubject"/>
    <w:uiPriority w:val="99"/>
    <w:semiHidden/>
    <w:rsid w:val="00AA7686"/>
    <w:rPr>
      <w:rFonts w:eastAsiaTheme="minorHAnsi"/>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BB9"/>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BB9"/>
    <w:pPr>
      <w:ind w:left="720"/>
      <w:contextualSpacing/>
    </w:pPr>
  </w:style>
  <w:style w:type="table" w:styleId="TableGrid">
    <w:name w:val="Table Grid"/>
    <w:basedOn w:val="TableNormal"/>
    <w:uiPriority w:val="59"/>
    <w:rsid w:val="00451BB9"/>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51BB9"/>
    <w:rPr>
      <w:color w:val="0000FF" w:themeColor="hyperlink"/>
      <w:u w:val="single"/>
    </w:rPr>
  </w:style>
  <w:style w:type="character" w:customStyle="1" w:styleId="apple-converted-space">
    <w:name w:val="apple-converted-space"/>
    <w:basedOn w:val="DefaultParagraphFont"/>
    <w:rsid w:val="00451BB9"/>
  </w:style>
  <w:style w:type="paragraph" w:styleId="BalloonText">
    <w:name w:val="Balloon Text"/>
    <w:basedOn w:val="Normal"/>
    <w:link w:val="BalloonTextChar"/>
    <w:uiPriority w:val="99"/>
    <w:semiHidden/>
    <w:unhideWhenUsed/>
    <w:rsid w:val="00451B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BB9"/>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AA7686"/>
    <w:rPr>
      <w:sz w:val="18"/>
      <w:szCs w:val="18"/>
    </w:rPr>
  </w:style>
  <w:style w:type="paragraph" w:styleId="CommentText">
    <w:name w:val="annotation text"/>
    <w:basedOn w:val="Normal"/>
    <w:link w:val="CommentTextChar"/>
    <w:uiPriority w:val="99"/>
    <w:semiHidden/>
    <w:unhideWhenUsed/>
    <w:rsid w:val="00AA7686"/>
    <w:pPr>
      <w:spacing w:line="240" w:lineRule="auto"/>
    </w:pPr>
    <w:rPr>
      <w:sz w:val="24"/>
      <w:szCs w:val="24"/>
    </w:rPr>
  </w:style>
  <w:style w:type="character" w:customStyle="1" w:styleId="CommentTextChar">
    <w:name w:val="Comment Text Char"/>
    <w:basedOn w:val="DefaultParagraphFont"/>
    <w:link w:val="CommentText"/>
    <w:uiPriority w:val="99"/>
    <w:semiHidden/>
    <w:rsid w:val="00AA7686"/>
    <w:rPr>
      <w:rFonts w:eastAsiaTheme="minorHAnsi"/>
    </w:rPr>
  </w:style>
  <w:style w:type="paragraph" w:styleId="CommentSubject">
    <w:name w:val="annotation subject"/>
    <w:basedOn w:val="CommentText"/>
    <w:next w:val="CommentText"/>
    <w:link w:val="CommentSubjectChar"/>
    <w:uiPriority w:val="99"/>
    <w:semiHidden/>
    <w:unhideWhenUsed/>
    <w:rsid w:val="00AA7686"/>
    <w:rPr>
      <w:b/>
      <w:bCs/>
      <w:sz w:val="20"/>
      <w:szCs w:val="20"/>
    </w:rPr>
  </w:style>
  <w:style w:type="character" w:customStyle="1" w:styleId="CommentSubjectChar">
    <w:name w:val="Comment Subject Char"/>
    <w:basedOn w:val="CommentTextChar"/>
    <w:link w:val="CommentSubject"/>
    <w:uiPriority w:val="99"/>
    <w:semiHidden/>
    <w:rsid w:val="00AA7686"/>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lectronics.howstuffworks.com/iphone2.htm" TargetMode="External"/><Relationship Id="rId12" Type="http://schemas.openxmlformats.org/officeDocument/2006/relationships/hyperlink" Target="https://electronics.howstuffworks.com/iphone2.ht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omments" Target="comments.xml"/><Relationship Id="rId7" Type="http://schemas.openxmlformats.org/officeDocument/2006/relationships/hyperlink" Target="https://books.google.co.ke/books?id=L4z1DQAAQBAJ&amp;pg=PT1&amp;dq=iphone+7+features&amp;hl=en&amp;sa=X&amp;ved=0ahUKEwizxtGAuLHeAhVCCuwKHQNlAGgQ6AEIKDAA"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2084</Words>
  <Characters>11882</Characters>
  <Application>Microsoft Macintosh Word</Application>
  <DocSecurity>0</DocSecurity>
  <Lines>99</Lines>
  <Paragraphs>27</Paragraphs>
  <ScaleCrop>false</ScaleCrop>
  <Company/>
  <LinksUpToDate>false</LinksUpToDate>
  <CharactersWithSpaces>13939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 alyami</dc:creator>
  <cp:keywords/>
  <dc:description/>
  <cp:lastModifiedBy>saud alyami</cp:lastModifiedBy>
  <cp:revision>6</cp:revision>
  <dcterms:created xsi:type="dcterms:W3CDTF">2019-03-06T20:54:00Z</dcterms:created>
  <dcterms:modified xsi:type="dcterms:W3CDTF">2019-03-07T04:25:00Z</dcterms:modified>
</cp:coreProperties>
</file>